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D2F" w14:textId="43F4D149" w:rsidR="00AF18E8" w:rsidRPr="00CF28A1" w:rsidRDefault="00AF18E8" w:rsidP="00AF18E8">
      <w:pPr>
        <w:rPr>
          <w:lang w:val="es-ES"/>
          <w14:ligatures w14:val="standardContextual"/>
        </w:rPr>
      </w:pPr>
      <w:r w:rsidRPr="00CF28A1">
        <w:rPr>
          <w:b/>
          <w:bCs/>
          <w:sz w:val="32"/>
          <w:szCs w:val="32"/>
          <w:lang w:val="es-ES"/>
          <w14:ligatures w14:val="standardContextual"/>
        </w:rPr>
        <w:t xml:space="preserve">Samtec </w:t>
      </w:r>
      <w:r w:rsidR="00CF28A1" w:rsidRPr="00CF28A1">
        <w:rPr>
          <w:b/>
          <w:bCs/>
          <w:sz w:val="32"/>
          <w:szCs w:val="32"/>
          <w:lang w:val="es-ES"/>
          <w14:ligatures w14:val="standardContextual"/>
        </w:rPr>
        <w:t>presenta su nuevo</w:t>
      </w:r>
      <w:r w:rsidRPr="00CF28A1">
        <w:rPr>
          <w:b/>
          <w:bCs/>
          <w:sz w:val="32"/>
          <w:szCs w:val="32"/>
          <w:lang w:val="es-ES"/>
          <w14:ligatures w14:val="standardContextual"/>
        </w:rPr>
        <w:t xml:space="preserve"> </w:t>
      </w:r>
      <w:r w:rsidR="002C1C0C">
        <w:rPr>
          <w:b/>
          <w:bCs/>
          <w:sz w:val="32"/>
          <w:szCs w:val="32"/>
          <w:lang w:val="es-ES"/>
          <w14:ligatures w14:val="standardContextual"/>
        </w:rPr>
        <w:t xml:space="preserve">conector </w:t>
      </w:r>
      <w:r w:rsidRPr="00CF28A1">
        <w:rPr>
          <w:b/>
          <w:bCs/>
          <w:sz w:val="32"/>
          <w:szCs w:val="32"/>
          <w:lang w:val="es-ES"/>
          <w14:ligatures w14:val="standardContextual"/>
        </w:rPr>
        <w:t xml:space="preserve">PCIe® 6.0 </w:t>
      </w:r>
      <w:r w:rsidR="00F329EB">
        <w:rPr>
          <w:b/>
          <w:bCs/>
          <w:sz w:val="32"/>
          <w:szCs w:val="32"/>
          <w:lang w:val="es-ES"/>
          <w14:ligatures w14:val="standardContextual"/>
        </w:rPr>
        <w:t xml:space="preserve">para </w:t>
      </w:r>
      <w:r w:rsidR="00785E77">
        <w:rPr>
          <w:b/>
          <w:bCs/>
          <w:sz w:val="32"/>
          <w:szCs w:val="32"/>
          <w:lang w:val="es-ES"/>
          <w14:ligatures w14:val="standardContextual"/>
        </w:rPr>
        <w:t>microtarjetas de interconexión</w:t>
      </w:r>
    </w:p>
    <w:p w14:paraId="2164DB2C" w14:textId="77777777" w:rsidR="00AF18E8" w:rsidRPr="00F329EB" w:rsidRDefault="00AF18E8" w:rsidP="00AF18E8">
      <w:pPr>
        <w:rPr>
          <w:lang w:val="es-ES"/>
          <w14:ligatures w14:val="standardContextual"/>
        </w:rPr>
      </w:pPr>
      <w:r w:rsidRPr="00F329EB">
        <w:rPr>
          <w:lang w:val="es-ES"/>
          <w14:ligatures w14:val="standardContextual"/>
        </w:rPr>
        <w:t> </w:t>
      </w:r>
    </w:p>
    <w:p w14:paraId="3538EDA5" w14:textId="5CF12E0B" w:rsidR="00AF18E8" w:rsidRPr="002C1C0C" w:rsidRDefault="00785E77" w:rsidP="00AF18E8">
      <w:pPr>
        <w:rPr>
          <w:lang w:val="es-ES"/>
          <w14:ligatures w14:val="standardContextual"/>
        </w:rPr>
      </w:pPr>
      <w:r>
        <w:rPr>
          <w:b/>
          <w:bCs/>
          <w:lang w:val="es-ES"/>
          <w14:ligatures w14:val="standardContextual"/>
        </w:rPr>
        <w:t xml:space="preserve">La regleta </w:t>
      </w:r>
      <w:r w:rsidR="00CD0FCA">
        <w:rPr>
          <w:b/>
          <w:bCs/>
          <w:lang w:val="es-ES"/>
          <w14:ligatures w14:val="standardContextual"/>
        </w:rPr>
        <w:t>para</w:t>
      </w:r>
      <w:r>
        <w:rPr>
          <w:b/>
          <w:bCs/>
          <w:lang w:val="es-ES"/>
          <w14:ligatures w14:val="standardContextual"/>
        </w:rPr>
        <w:t xml:space="preserve"> microzócalo </w:t>
      </w:r>
      <w:r w:rsidR="00AF18E8" w:rsidRPr="002C1C0C">
        <w:rPr>
          <w:b/>
          <w:bCs/>
          <w:lang w:val="es-ES"/>
          <w14:ligatures w14:val="standardContextual"/>
        </w:rPr>
        <w:t xml:space="preserve">Generate™ </w:t>
      </w:r>
      <w:r w:rsidR="002C1C0C" w:rsidRPr="002C1C0C">
        <w:rPr>
          <w:b/>
          <w:bCs/>
          <w:lang w:val="es-ES"/>
          <w14:ligatures w14:val="standardContextual"/>
        </w:rPr>
        <w:t>cumple los requisitos de</w:t>
      </w:r>
      <w:r w:rsidR="00AF18E8" w:rsidRPr="002C1C0C">
        <w:rPr>
          <w:b/>
          <w:bCs/>
          <w:lang w:val="es-ES"/>
          <w14:ligatures w14:val="standardContextual"/>
        </w:rPr>
        <w:t xml:space="preserve"> CXL 3.0 </w:t>
      </w:r>
      <w:r w:rsidR="002C1C0C" w:rsidRPr="002C1C0C">
        <w:rPr>
          <w:b/>
          <w:bCs/>
          <w:lang w:val="es-ES"/>
          <w14:ligatures w14:val="standardContextual"/>
        </w:rPr>
        <w:t>para conectividad a alta velocidad</w:t>
      </w:r>
    </w:p>
    <w:p w14:paraId="6401916E" w14:textId="77777777" w:rsidR="00AF18E8" w:rsidRPr="002C1C0C" w:rsidRDefault="00AF18E8" w:rsidP="00AF18E8">
      <w:pPr>
        <w:rPr>
          <w:lang w:val="es-ES"/>
          <w14:ligatures w14:val="standardContextual"/>
        </w:rPr>
      </w:pPr>
      <w:r w:rsidRPr="002C1C0C">
        <w:rPr>
          <w:lang w:val="es-ES"/>
          <w14:ligatures w14:val="standardContextual"/>
        </w:rPr>
        <w:t> </w:t>
      </w:r>
    </w:p>
    <w:p w14:paraId="2B351589" w14:textId="7AD6B34A" w:rsidR="00AF18E8" w:rsidRPr="00CD0FCA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>(New Albany, I</w:t>
      </w:r>
      <w:r w:rsidR="00785E77">
        <w:rPr>
          <w:lang w:val="es-ES"/>
          <w14:ligatures w14:val="standardContextual"/>
        </w:rPr>
        <w:t>ndiana – EE.UU</w:t>
      </w:r>
      <w:r w:rsidRPr="00CF28A1">
        <w:rPr>
          <w:lang w:val="es-ES"/>
          <w14:ligatures w14:val="standardContextual"/>
        </w:rPr>
        <w:t xml:space="preserve">) – </w:t>
      </w:r>
      <w:r w:rsidR="00785E77">
        <w:rPr>
          <w:lang w:val="es-ES"/>
          <w14:ligatures w14:val="standardContextual"/>
        </w:rPr>
        <w:t xml:space="preserve">Los zócalos para microtarjetas de interconexión de alta velocidad </w:t>
      </w:r>
      <w:r w:rsidRPr="00CF28A1">
        <w:rPr>
          <w:lang w:val="es-ES"/>
          <w14:ligatures w14:val="standardContextual"/>
        </w:rPr>
        <w:t xml:space="preserve">Generate™ </w:t>
      </w:r>
      <w:r w:rsidR="00785E77">
        <w:rPr>
          <w:lang w:val="es-ES"/>
          <w14:ligatures w14:val="standardContextual"/>
        </w:rPr>
        <w:t xml:space="preserve">de </w:t>
      </w:r>
      <w:r w:rsidR="00785E77" w:rsidRPr="00CF28A1">
        <w:rPr>
          <w:lang w:val="es-ES"/>
          <w14:ligatures w14:val="standardContextual"/>
        </w:rPr>
        <w:t xml:space="preserve">Samtec, Inc. </w:t>
      </w:r>
      <w:r w:rsidR="00785E77">
        <w:rPr>
          <w:lang w:val="es-ES"/>
          <w14:ligatures w14:val="standardContextual"/>
        </w:rPr>
        <w:t xml:space="preserve">(Serie </w:t>
      </w:r>
      <w:hyperlink r:id="rId4" w:history="1">
        <w:r w:rsidRPr="00CF28A1">
          <w:rPr>
            <w:rStyle w:val="Hyperlink"/>
            <w:lang w:val="es-ES"/>
            <w14:ligatures w14:val="standardContextual"/>
          </w:rPr>
          <w:t>HSEC6-DV</w:t>
        </w:r>
      </w:hyperlink>
      <w:r w:rsidRPr="00CF28A1">
        <w:rPr>
          <w:lang w:val="es-ES"/>
          <w14:ligatures w14:val="standardContextual"/>
        </w:rPr>
        <w:t xml:space="preserve">) </w:t>
      </w:r>
      <w:r w:rsidR="00CD0FCA">
        <w:rPr>
          <w:lang w:val="es-ES"/>
          <w14:ligatures w14:val="standardContextual"/>
        </w:rPr>
        <w:t xml:space="preserve">se adaptan a aplicaciones </w:t>
      </w:r>
      <w:r w:rsidRPr="00CF28A1">
        <w:rPr>
          <w:lang w:val="es-ES"/>
          <w14:ligatures w14:val="standardContextual"/>
        </w:rPr>
        <w:t xml:space="preserve">PAM4 </w:t>
      </w:r>
      <w:r w:rsidR="00CD0FCA">
        <w:rPr>
          <w:lang w:val="es-ES"/>
          <w14:ligatures w14:val="standardContextual"/>
        </w:rPr>
        <w:t xml:space="preserve">de 64 GHz </w:t>
      </w:r>
      <w:r w:rsidRPr="00CF28A1">
        <w:rPr>
          <w:lang w:val="es-ES"/>
          <w14:ligatures w14:val="standardContextual"/>
        </w:rPr>
        <w:t xml:space="preserve">(32 Gbps NRZ) </w:t>
      </w:r>
      <w:r w:rsidR="00CD0FCA">
        <w:rPr>
          <w:lang w:val="es-ES"/>
          <w14:ligatures w14:val="standardContextual"/>
        </w:rPr>
        <w:t xml:space="preserve">y admiten </w:t>
      </w:r>
      <w:r w:rsidRPr="00CF28A1">
        <w:rPr>
          <w:lang w:val="es-ES"/>
          <w14:ligatures w14:val="standardContextual"/>
        </w:rPr>
        <w:t xml:space="preserve">PCIe® 6.0. </w:t>
      </w:r>
      <w:r w:rsidRPr="00CD0FCA">
        <w:rPr>
          <w:lang w:val="es-ES"/>
          <w14:ligatures w14:val="standardContextual"/>
        </w:rPr>
        <w:t xml:space="preserve">HSEC6-DV </w:t>
      </w:r>
      <w:r w:rsidR="00CD0FCA" w:rsidRPr="00CD0FCA">
        <w:rPr>
          <w:lang w:val="es-ES"/>
          <w14:ligatures w14:val="standardContextual"/>
        </w:rPr>
        <w:t xml:space="preserve">se utiliza en el diseño de prototipos de hardware </w:t>
      </w:r>
      <w:r w:rsidRPr="00CD0FCA">
        <w:rPr>
          <w:lang w:val="es-ES"/>
          <w14:ligatures w14:val="standardContextual"/>
        </w:rPr>
        <w:t xml:space="preserve">PCIe 6.0 </w:t>
      </w:r>
      <w:r w:rsidR="00CD0FCA" w:rsidRPr="00CD0FCA">
        <w:rPr>
          <w:lang w:val="es-ES"/>
          <w14:ligatures w14:val="standardContextual"/>
        </w:rPr>
        <w:t>para IA que sirven como</w:t>
      </w:r>
      <w:r w:rsidR="00CD0FCA">
        <w:rPr>
          <w:lang w:val="es-ES"/>
          <w14:ligatures w14:val="standardContextual"/>
        </w:rPr>
        <w:t xml:space="preserve"> </w:t>
      </w:r>
      <w:r w:rsidRPr="00CD0FCA">
        <w:rPr>
          <w:lang w:val="es-ES"/>
          <w14:ligatures w14:val="standardContextual"/>
        </w:rPr>
        <w:t>intercone</w:t>
      </w:r>
      <w:r w:rsidR="00CD0FCA">
        <w:rPr>
          <w:lang w:val="es-ES"/>
          <w14:ligatures w14:val="standardContextual"/>
        </w:rPr>
        <w:t>xión entre la placa principal y las tarjetas auxiliares</w:t>
      </w:r>
      <w:r w:rsidRPr="00CD0FCA">
        <w:rPr>
          <w:lang w:val="es-ES"/>
          <w14:ligatures w14:val="standardContextual"/>
        </w:rPr>
        <w:t>.</w:t>
      </w:r>
    </w:p>
    <w:p w14:paraId="2E87E3D0" w14:textId="77777777" w:rsidR="00AF18E8" w:rsidRPr="00CD0FCA" w:rsidRDefault="00AF18E8" w:rsidP="00AF18E8">
      <w:pPr>
        <w:rPr>
          <w:lang w:val="es-ES"/>
          <w14:ligatures w14:val="standardContextual"/>
        </w:rPr>
      </w:pPr>
      <w:r w:rsidRPr="00CD0FCA">
        <w:rPr>
          <w:lang w:val="es-ES"/>
          <w14:ligatures w14:val="standardContextual"/>
        </w:rPr>
        <w:t> </w:t>
      </w:r>
    </w:p>
    <w:p w14:paraId="2E3B8180" w14:textId="3A5905A3" w:rsidR="00AF18E8" w:rsidRPr="00CD0FCA" w:rsidRDefault="00CD0FCA" w:rsidP="00AF18E8">
      <w:pPr>
        <w:rPr>
          <w:lang w:val="es-ES"/>
          <w14:ligatures w14:val="standardContextual"/>
        </w:rPr>
      </w:pPr>
      <w:r w:rsidRPr="00CD0FCA">
        <w:rPr>
          <w:lang w:val="es-ES"/>
          <w14:ligatures w14:val="standardContextual"/>
        </w:rPr>
        <w:t xml:space="preserve">Los robustos contactos </w:t>
      </w:r>
      <w:r w:rsidR="00AF18E8" w:rsidRPr="00CD0FCA">
        <w:rPr>
          <w:lang w:val="es-ES"/>
          <w14:ligatures w14:val="standardContextual"/>
        </w:rPr>
        <w:t xml:space="preserve">Edge Rate® </w:t>
      </w:r>
      <w:r w:rsidRPr="00CD0FCA">
        <w:rPr>
          <w:lang w:val="es-ES"/>
          <w14:ligatures w14:val="standardContextual"/>
        </w:rPr>
        <w:t>de HSEC6-DV</w:t>
      </w:r>
      <w:r w:rsidR="00AF18E8" w:rsidRPr="00CD0FCA">
        <w:rPr>
          <w:lang w:val="es-ES"/>
          <w14:ligatures w14:val="standardContextual"/>
        </w:rPr>
        <w:t xml:space="preserve">, </w:t>
      </w:r>
      <w:r w:rsidRPr="00CD0FCA">
        <w:rPr>
          <w:lang w:val="es-ES"/>
          <w14:ligatures w14:val="standardContextual"/>
        </w:rPr>
        <w:t xml:space="preserve">en configuración de par </w:t>
      </w:r>
      <w:r w:rsidR="00AF18E8" w:rsidRPr="00CD0FCA">
        <w:rPr>
          <w:lang w:val="es-ES"/>
          <w14:ligatures w14:val="standardContextual"/>
        </w:rPr>
        <w:t>diferen</w:t>
      </w:r>
      <w:r w:rsidRPr="00CD0FCA">
        <w:rPr>
          <w:lang w:val="es-ES"/>
          <w14:ligatures w14:val="standardContextual"/>
        </w:rPr>
        <w:t>c</w:t>
      </w:r>
      <w:r w:rsidR="00AF18E8" w:rsidRPr="00CD0FCA">
        <w:rPr>
          <w:lang w:val="es-ES"/>
          <w14:ligatures w14:val="standardContextual"/>
        </w:rPr>
        <w:t>ial con</w:t>
      </w:r>
      <w:r w:rsidRPr="00CD0FCA">
        <w:rPr>
          <w:lang w:val="es-ES"/>
          <w14:ligatures w14:val="standardContextual"/>
        </w:rPr>
        <w:t xml:space="preserve"> </w:t>
      </w:r>
      <w:r>
        <w:rPr>
          <w:lang w:val="es-ES"/>
          <w14:ligatures w14:val="standardContextual"/>
        </w:rPr>
        <w:t>un paso de</w:t>
      </w:r>
      <w:r w:rsidR="00AF18E8" w:rsidRPr="00CD0FCA">
        <w:rPr>
          <w:lang w:val="es-ES"/>
          <w14:ligatures w14:val="standardContextual"/>
        </w:rPr>
        <w:t xml:space="preserve"> 0</w:t>
      </w:r>
      <w:r>
        <w:rPr>
          <w:lang w:val="es-ES"/>
          <w14:ligatures w14:val="standardContextual"/>
        </w:rPr>
        <w:t>,</w:t>
      </w:r>
      <w:r w:rsidR="00AF18E8" w:rsidRPr="00CD0FCA">
        <w:rPr>
          <w:lang w:val="es-ES"/>
          <w14:ligatures w14:val="standardContextual"/>
        </w:rPr>
        <w:t xml:space="preserve">60 mm, </w:t>
      </w:r>
      <w:r>
        <w:rPr>
          <w:lang w:val="es-ES"/>
          <w14:ligatures w14:val="standardContextual"/>
        </w:rPr>
        <w:t>optimizan la integridad de la señal y la vida útil.</w:t>
      </w:r>
    </w:p>
    <w:p w14:paraId="3BE3C44C" w14:textId="77777777" w:rsidR="00AF18E8" w:rsidRPr="00CD0FCA" w:rsidRDefault="00AF18E8" w:rsidP="00AF18E8">
      <w:pPr>
        <w:rPr>
          <w:lang w:val="es-ES"/>
          <w14:ligatures w14:val="standardContextual"/>
        </w:rPr>
      </w:pPr>
      <w:r w:rsidRPr="00CD0FCA">
        <w:rPr>
          <w:lang w:val="es-ES"/>
          <w14:ligatures w14:val="standardContextual"/>
        </w:rPr>
        <w:t> </w:t>
      </w:r>
    </w:p>
    <w:p w14:paraId="2BEE6550" w14:textId="7A4A8BA0" w:rsidR="00AF18E8" w:rsidRPr="00CD0FCA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 xml:space="preserve">HSEC6-DV </w:t>
      </w:r>
      <w:r w:rsidR="00CD0FCA">
        <w:rPr>
          <w:lang w:val="es-ES"/>
          <w14:ligatures w14:val="standardContextual"/>
        </w:rPr>
        <w:t>es conforme a</w:t>
      </w:r>
      <w:r w:rsidRPr="00CF28A1">
        <w:rPr>
          <w:lang w:val="es-ES"/>
          <w14:ligatures w14:val="standardContextual"/>
        </w:rPr>
        <w:t xml:space="preserve"> SFF-TA-1002 x4 (1C), x8 (2C), x16 (4C </w:t>
      </w:r>
      <w:r w:rsidR="00CD0FCA">
        <w:rPr>
          <w:lang w:val="es-ES"/>
          <w14:ligatures w14:val="standardContextual"/>
        </w:rPr>
        <w:t>y</w:t>
      </w:r>
      <w:r w:rsidRPr="00CF28A1">
        <w:rPr>
          <w:lang w:val="es-ES"/>
          <w14:ligatures w14:val="standardContextual"/>
        </w:rPr>
        <w:t xml:space="preserve"> 4C+). </w:t>
      </w:r>
      <w:r w:rsidR="00CD0FCA">
        <w:rPr>
          <w:lang w:val="es-ES"/>
          <w14:ligatures w14:val="standardContextual"/>
        </w:rPr>
        <w:t xml:space="preserve">Esta regleta destinada a zócalos de tarjetas de interconexión se suministra con </w:t>
      </w:r>
      <w:r w:rsidRPr="00CF28A1">
        <w:rPr>
          <w:lang w:val="es-ES"/>
          <w14:ligatures w14:val="standardContextual"/>
        </w:rPr>
        <w:t>28, 42, 70</w:t>
      </w:r>
      <w:r w:rsidR="00CD0FCA">
        <w:rPr>
          <w:lang w:val="es-ES"/>
          <w14:ligatures w14:val="standardContextual"/>
        </w:rPr>
        <w:t xml:space="preserve"> y</w:t>
      </w:r>
      <w:r w:rsidRPr="00CF28A1">
        <w:rPr>
          <w:lang w:val="es-ES"/>
          <w14:ligatures w14:val="standardContextual"/>
        </w:rPr>
        <w:t xml:space="preserve"> 84 posi</w:t>
      </w:r>
      <w:r w:rsidR="00CD0FCA">
        <w:rPr>
          <w:lang w:val="es-ES"/>
          <w14:ligatures w14:val="standardContextual"/>
        </w:rPr>
        <w:t>c</w:t>
      </w:r>
      <w:r w:rsidRPr="00CF28A1">
        <w:rPr>
          <w:lang w:val="es-ES"/>
          <w14:ligatures w14:val="standardContextual"/>
        </w:rPr>
        <w:t>ion</w:t>
      </w:r>
      <w:r w:rsidR="00CD0FCA">
        <w:rPr>
          <w:lang w:val="es-ES"/>
          <w14:ligatures w14:val="standardContextual"/>
        </w:rPr>
        <w:t>e</w:t>
      </w:r>
      <w:r w:rsidRPr="00CF28A1">
        <w:rPr>
          <w:lang w:val="es-ES"/>
          <w14:ligatures w14:val="standardContextual"/>
        </w:rPr>
        <w:t xml:space="preserve">s </w:t>
      </w:r>
      <w:r w:rsidR="00CD0FCA">
        <w:rPr>
          <w:lang w:val="es-ES"/>
          <w14:ligatures w14:val="standardContextual"/>
        </w:rPr>
        <w:t>por fila y se conecta a tarjetas con un grosor de</w:t>
      </w:r>
      <w:r w:rsidRPr="00CF28A1">
        <w:rPr>
          <w:lang w:val="es-ES"/>
          <w14:ligatures w14:val="standardContextual"/>
        </w:rPr>
        <w:t xml:space="preserve"> 1</w:t>
      </w:r>
      <w:r w:rsidR="00CD0FCA">
        <w:rPr>
          <w:lang w:val="es-ES"/>
          <w14:ligatures w14:val="standardContextual"/>
        </w:rPr>
        <w:t>,</w:t>
      </w:r>
      <w:r w:rsidRPr="00CF28A1">
        <w:rPr>
          <w:lang w:val="es-ES"/>
          <w14:ligatures w14:val="standardContextual"/>
        </w:rPr>
        <w:t>60 mm (</w:t>
      </w:r>
      <w:r w:rsidR="00CD0FCA">
        <w:rPr>
          <w:lang w:val="es-ES"/>
          <w14:ligatures w14:val="standardContextual"/>
        </w:rPr>
        <w:t>0,</w:t>
      </w:r>
      <w:r w:rsidRPr="00CF28A1">
        <w:rPr>
          <w:lang w:val="es-ES"/>
          <w14:ligatures w14:val="standardContextual"/>
        </w:rPr>
        <w:t xml:space="preserve">062”). </w:t>
      </w:r>
      <w:r w:rsidR="00CD0FCA" w:rsidRPr="00CD0FCA">
        <w:rPr>
          <w:lang w:val="es-ES"/>
          <w14:ligatures w14:val="standardContextual"/>
        </w:rPr>
        <w:t>Las lengüetas de soldadura o</w:t>
      </w:r>
      <w:r w:rsidRPr="00CD0FCA">
        <w:rPr>
          <w:lang w:val="es-ES"/>
          <w14:ligatures w14:val="standardContextual"/>
        </w:rPr>
        <w:t>p</w:t>
      </w:r>
      <w:r w:rsidR="00CD0FCA" w:rsidRPr="00CD0FCA">
        <w:rPr>
          <w:lang w:val="es-ES"/>
          <w14:ligatures w14:val="standardContextual"/>
        </w:rPr>
        <w:t>c</w:t>
      </w:r>
      <w:r w:rsidRPr="00CD0FCA">
        <w:rPr>
          <w:lang w:val="es-ES"/>
          <w14:ligatures w14:val="standardContextual"/>
        </w:rPr>
        <w:t>ional</w:t>
      </w:r>
      <w:r w:rsidR="00CD0FCA" w:rsidRPr="00CD0FCA">
        <w:rPr>
          <w:lang w:val="es-ES"/>
          <w14:ligatures w14:val="standardContextual"/>
        </w:rPr>
        <w:t>es aumentan la resistencia mecánica</w:t>
      </w:r>
      <w:r w:rsidRPr="00CD0FCA">
        <w:rPr>
          <w:lang w:val="es-ES"/>
          <w14:ligatures w14:val="standardContextual"/>
        </w:rPr>
        <w:t xml:space="preserve"> </w:t>
      </w:r>
      <w:r w:rsidR="00CD0FCA">
        <w:rPr>
          <w:lang w:val="es-ES"/>
          <w14:ligatures w14:val="standardContextual"/>
        </w:rPr>
        <w:t xml:space="preserve">entre el </w:t>
      </w:r>
      <w:r w:rsidRPr="00CD0FCA">
        <w:rPr>
          <w:lang w:val="es-ES"/>
          <w14:ligatures w14:val="standardContextual"/>
        </w:rPr>
        <w:t xml:space="preserve">conector </w:t>
      </w:r>
      <w:r w:rsidR="00CD0FCA">
        <w:rPr>
          <w:lang w:val="es-ES"/>
          <w14:ligatures w14:val="standardContextual"/>
        </w:rPr>
        <w:t>y la placa de circui</w:t>
      </w:r>
      <w:r w:rsidRPr="00CD0FCA">
        <w:rPr>
          <w:lang w:val="es-ES"/>
          <w14:ligatures w14:val="standardContextual"/>
        </w:rPr>
        <w:t xml:space="preserve">to </w:t>
      </w:r>
      <w:r w:rsidR="00CD0FCA">
        <w:rPr>
          <w:lang w:val="es-ES"/>
          <w14:ligatures w14:val="standardContextual"/>
        </w:rPr>
        <w:t>impreso</w:t>
      </w:r>
      <w:r w:rsidRPr="00CD0FCA">
        <w:rPr>
          <w:lang w:val="es-ES"/>
          <w14:ligatures w14:val="standardContextual"/>
        </w:rPr>
        <w:t>.</w:t>
      </w:r>
    </w:p>
    <w:p w14:paraId="73B16F66" w14:textId="77777777" w:rsidR="00AF18E8" w:rsidRPr="00CD0FCA" w:rsidRDefault="00AF18E8" w:rsidP="00AF18E8">
      <w:pPr>
        <w:rPr>
          <w:lang w:val="es-ES"/>
          <w14:ligatures w14:val="standardContextual"/>
        </w:rPr>
      </w:pPr>
      <w:r w:rsidRPr="00CD0FCA">
        <w:rPr>
          <w:lang w:val="es-ES"/>
          <w14:ligatures w14:val="standardContextual"/>
        </w:rPr>
        <w:t> </w:t>
      </w:r>
    </w:p>
    <w:p w14:paraId="790B84E0" w14:textId="2CAF7B94" w:rsidR="00AF18E8" w:rsidRPr="00CF28A1" w:rsidRDefault="00CD0FCA" w:rsidP="00AF18E8">
      <w:pPr>
        <w:rPr>
          <w:lang w:val="es-ES"/>
          <w14:ligatures w14:val="standardContextual"/>
        </w:rPr>
      </w:pPr>
      <w:r>
        <w:rPr>
          <w:lang w:val="es-ES"/>
          <w14:ligatures w14:val="standardContextual"/>
        </w:rPr>
        <w:t>El</w:t>
      </w:r>
      <w:r w:rsidR="00AF18E8" w:rsidRPr="00CF28A1">
        <w:rPr>
          <w:lang w:val="es-ES"/>
          <w14:ligatures w14:val="standardContextual"/>
        </w:rPr>
        <w:t xml:space="preserve"> HSEC6-DV </w:t>
      </w:r>
      <w:r>
        <w:rPr>
          <w:lang w:val="es-ES"/>
          <w14:ligatures w14:val="standardContextual"/>
        </w:rPr>
        <w:t xml:space="preserve">es conforme a </w:t>
      </w:r>
      <w:r w:rsidR="00AF18E8" w:rsidRPr="00CF28A1">
        <w:rPr>
          <w:lang w:val="es-ES"/>
          <w14:ligatures w14:val="standardContextual"/>
        </w:rPr>
        <w:t xml:space="preserve">RoHS, </w:t>
      </w:r>
      <w:r>
        <w:rPr>
          <w:lang w:val="es-ES"/>
          <w14:ligatures w14:val="standardContextual"/>
        </w:rPr>
        <w:t>se puede soldar sin plomo, su tensión nominal es de</w:t>
      </w:r>
      <w:r w:rsidR="00AF18E8" w:rsidRPr="00CF28A1">
        <w:rPr>
          <w:lang w:val="es-ES"/>
          <w14:ligatures w14:val="standardContextual"/>
        </w:rPr>
        <w:t xml:space="preserve"> </w:t>
      </w:r>
      <w:r w:rsidR="0062598E" w:rsidRPr="00CF28A1">
        <w:rPr>
          <w:lang w:val="es-ES"/>
          <w14:ligatures w14:val="standardContextual"/>
        </w:rPr>
        <w:t>240</w:t>
      </w:r>
      <w:r w:rsidR="00AF18E8" w:rsidRPr="00CF28A1">
        <w:rPr>
          <w:lang w:val="es-ES"/>
          <w14:ligatures w14:val="standardContextual"/>
        </w:rPr>
        <w:t xml:space="preserve"> VC</w:t>
      </w:r>
      <w:r>
        <w:rPr>
          <w:lang w:val="es-ES"/>
          <w14:ligatures w14:val="standardContextual"/>
        </w:rPr>
        <w:t xml:space="preserve">A y la corriente nominal es de </w:t>
      </w:r>
      <w:r w:rsidR="0062598E" w:rsidRPr="00CF28A1">
        <w:rPr>
          <w:lang w:val="es-ES"/>
          <w14:ligatures w14:val="standardContextual"/>
        </w:rPr>
        <w:t>1</w:t>
      </w:r>
      <w:r>
        <w:rPr>
          <w:lang w:val="es-ES"/>
          <w14:ligatures w14:val="standardContextual"/>
        </w:rPr>
        <w:t>,</w:t>
      </w:r>
      <w:r w:rsidR="0062598E" w:rsidRPr="00CF28A1">
        <w:rPr>
          <w:lang w:val="es-ES"/>
          <w14:ligatures w14:val="standardContextual"/>
        </w:rPr>
        <w:t>9</w:t>
      </w:r>
      <w:r w:rsidR="00135F3B" w:rsidRPr="00CF28A1">
        <w:rPr>
          <w:lang w:val="es-ES"/>
          <w14:ligatures w14:val="standardContextual"/>
        </w:rPr>
        <w:t xml:space="preserve">2 </w:t>
      </w:r>
      <w:r w:rsidR="00AF18E8" w:rsidRPr="00CF28A1">
        <w:rPr>
          <w:lang w:val="es-ES"/>
          <w14:ligatures w14:val="standardContextual"/>
        </w:rPr>
        <w:t xml:space="preserve">A </w:t>
      </w:r>
      <w:r>
        <w:rPr>
          <w:lang w:val="es-ES"/>
          <w14:ligatures w14:val="standardContextual"/>
        </w:rPr>
        <w:t xml:space="preserve">con </w:t>
      </w:r>
      <w:r w:rsidR="00AF18E8" w:rsidRPr="00CF28A1">
        <w:rPr>
          <w:lang w:val="es-ES"/>
          <w14:ligatures w14:val="standardContextual"/>
        </w:rPr>
        <w:t xml:space="preserve">2 </w:t>
      </w:r>
      <w:r>
        <w:rPr>
          <w:lang w:val="es-ES"/>
          <w14:ligatures w14:val="standardContextual"/>
        </w:rPr>
        <w:t>patillas activas</w:t>
      </w:r>
      <w:r w:rsidR="00AF18E8" w:rsidRPr="00CF28A1">
        <w:rPr>
          <w:lang w:val="es-ES"/>
          <w14:ligatures w14:val="standardContextual"/>
        </w:rPr>
        <w:t>.</w:t>
      </w:r>
    </w:p>
    <w:p w14:paraId="49F58A13" w14:textId="77777777" w:rsidR="00AF18E8" w:rsidRPr="00CF28A1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> </w:t>
      </w:r>
    </w:p>
    <w:p w14:paraId="6BBEC8C0" w14:textId="7B134561" w:rsidR="00AF18E8" w:rsidRPr="00042262" w:rsidRDefault="00CD0FCA" w:rsidP="00AF18E8">
      <w:pPr>
        <w:rPr>
          <w:lang w:val="es-ES"/>
          <w14:ligatures w14:val="standardContextual"/>
        </w:rPr>
      </w:pPr>
      <w:r>
        <w:rPr>
          <w:lang w:val="es-ES"/>
          <w14:ligatures w14:val="standardContextual"/>
        </w:rPr>
        <w:t xml:space="preserve">Los productos de </w:t>
      </w:r>
      <w:r w:rsidR="00AF18E8" w:rsidRPr="00CF28A1">
        <w:rPr>
          <w:lang w:val="es-ES"/>
          <w14:ligatures w14:val="standardContextual"/>
        </w:rPr>
        <w:t>cablea</w:t>
      </w:r>
      <w:r>
        <w:rPr>
          <w:lang w:val="es-ES"/>
          <w14:ligatures w14:val="standardContextual"/>
        </w:rPr>
        <w:t xml:space="preserve">do (Serie </w:t>
      </w:r>
      <w:hyperlink r:id="rId5" w:history="1">
        <w:r w:rsidR="00AF18E8" w:rsidRPr="00CF28A1">
          <w:rPr>
            <w:rStyle w:val="Hyperlink"/>
            <w:lang w:val="es-ES"/>
            <w14:ligatures w14:val="standardContextual"/>
          </w:rPr>
          <w:t>GC6</w:t>
        </w:r>
      </w:hyperlink>
      <w:r w:rsidR="00AF18E8" w:rsidRPr="00CF28A1">
        <w:rPr>
          <w:lang w:val="es-ES"/>
          <w14:ligatures w14:val="standardContextual"/>
        </w:rPr>
        <w:t xml:space="preserve">) </w:t>
      </w:r>
      <w:r>
        <w:rPr>
          <w:lang w:val="es-ES"/>
          <w14:ligatures w14:val="standardContextual"/>
        </w:rPr>
        <w:t xml:space="preserve">también son compatibles con </w:t>
      </w:r>
      <w:r w:rsidR="00AF18E8" w:rsidRPr="00CF28A1">
        <w:rPr>
          <w:lang w:val="es-ES"/>
          <w14:ligatures w14:val="standardContextual"/>
        </w:rPr>
        <w:t>PCIe 6.0</w:t>
      </w:r>
      <w:r>
        <w:rPr>
          <w:lang w:val="es-ES"/>
          <w14:ligatures w14:val="standardContextual"/>
        </w:rPr>
        <w:t xml:space="preserve"> y se adaptan a aplicaciones</w:t>
      </w:r>
      <w:r w:rsidR="00AF18E8" w:rsidRPr="00CF28A1">
        <w:rPr>
          <w:lang w:val="es-ES"/>
          <w14:ligatures w14:val="standardContextual"/>
        </w:rPr>
        <w:t xml:space="preserve"> PAM4</w:t>
      </w:r>
      <w:r>
        <w:rPr>
          <w:lang w:val="es-ES"/>
          <w14:ligatures w14:val="standardContextual"/>
        </w:rPr>
        <w:t xml:space="preserve"> de 64 Gbps</w:t>
      </w:r>
      <w:r w:rsidR="00AF18E8" w:rsidRPr="00CF28A1">
        <w:rPr>
          <w:lang w:val="es-ES"/>
          <w14:ligatures w14:val="standardContextual"/>
        </w:rPr>
        <w:t xml:space="preserve"> (32 Gbps NRZ).</w:t>
      </w:r>
      <w:r>
        <w:rPr>
          <w:lang w:val="es-ES"/>
          <w14:ligatures w14:val="standardContextual"/>
        </w:rPr>
        <w:t xml:space="preserve"> El</w:t>
      </w:r>
      <w:r w:rsidR="00AF18E8" w:rsidRPr="00CF28A1">
        <w:rPr>
          <w:lang w:val="es-ES"/>
          <w14:ligatures w14:val="standardContextual"/>
        </w:rPr>
        <w:t xml:space="preserve"> cable 34 AWG Samtec Eye Speed® </w:t>
      </w:r>
      <w:r w:rsidR="00042262">
        <w:rPr>
          <w:lang w:val="es-ES"/>
          <w14:ligatures w14:val="standardContextual"/>
        </w:rPr>
        <w:t>twi</w:t>
      </w:r>
      <w:r w:rsidR="00726444">
        <w:rPr>
          <w:lang w:val="es-ES"/>
          <w14:ligatures w14:val="standardContextual"/>
        </w:rPr>
        <w:t>n</w:t>
      </w:r>
      <w:r w:rsidR="00042262">
        <w:rPr>
          <w:lang w:val="es-ES"/>
          <w14:ligatures w14:val="standardContextual"/>
        </w:rPr>
        <w:t>ax de muy baja distorsión</w:t>
      </w:r>
      <w:r w:rsidR="00AF18E8" w:rsidRPr="00CF28A1">
        <w:rPr>
          <w:lang w:val="es-ES"/>
          <w14:ligatures w14:val="standardContextual"/>
        </w:rPr>
        <w:t>.</w:t>
      </w:r>
      <w:r w:rsidR="00042262">
        <w:rPr>
          <w:lang w:val="es-ES"/>
          <w14:ligatures w14:val="standardContextual"/>
        </w:rPr>
        <w:t xml:space="preserve"> </w:t>
      </w:r>
      <w:r w:rsidR="00042262" w:rsidRPr="00042262">
        <w:rPr>
          <w:lang w:val="es-ES"/>
          <w14:ligatures w14:val="standardContextual"/>
        </w:rPr>
        <w:t>Los productos de cableado</w:t>
      </w:r>
      <w:r w:rsidR="00AF18E8" w:rsidRPr="00042262">
        <w:rPr>
          <w:lang w:val="es-ES"/>
          <w14:ligatures w14:val="standardContextual"/>
        </w:rPr>
        <w:t xml:space="preserve"> GC6</w:t>
      </w:r>
      <w:r w:rsidR="00042262">
        <w:rPr>
          <w:lang w:val="es-ES"/>
          <w14:ligatures w14:val="standardContextual"/>
        </w:rPr>
        <w:t>, que</w:t>
      </w:r>
      <w:r w:rsidR="00AF18E8" w:rsidRPr="00042262">
        <w:rPr>
          <w:lang w:val="es-ES"/>
          <w14:ligatures w14:val="standardContextual"/>
        </w:rPr>
        <w:t xml:space="preserve"> </w:t>
      </w:r>
      <w:r w:rsidR="00042262" w:rsidRPr="00042262">
        <w:rPr>
          <w:lang w:val="es-ES"/>
          <w14:ligatures w14:val="standardContextual"/>
        </w:rPr>
        <w:t xml:space="preserve">se suministran con </w:t>
      </w:r>
      <w:r w:rsidR="00AF18E8" w:rsidRPr="00042262">
        <w:rPr>
          <w:lang w:val="es-ES"/>
          <w14:ligatures w14:val="standardContextual"/>
        </w:rPr>
        <w:t>28, 42</w:t>
      </w:r>
      <w:r w:rsidR="00042262" w:rsidRPr="00042262">
        <w:rPr>
          <w:lang w:val="es-ES"/>
          <w14:ligatures w14:val="standardContextual"/>
        </w:rPr>
        <w:t xml:space="preserve"> y</w:t>
      </w:r>
      <w:r w:rsidR="00AF18E8" w:rsidRPr="00042262">
        <w:rPr>
          <w:lang w:val="es-ES"/>
          <w14:ligatures w14:val="standardContextual"/>
        </w:rPr>
        <w:t xml:space="preserve"> 70 posi</w:t>
      </w:r>
      <w:r w:rsidR="00042262" w:rsidRPr="00042262">
        <w:rPr>
          <w:lang w:val="es-ES"/>
          <w14:ligatures w14:val="standardContextual"/>
        </w:rPr>
        <w:t>c</w:t>
      </w:r>
      <w:r w:rsidR="00AF18E8" w:rsidRPr="00042262">
        <w:rPr>
          <w:lang w:val="es-ES"/>
          <w14:ligatures w14:val="standardContextual"/>
        </w:rPr>
        <w:t>ion</w:t>
      </w:r>
      <w:r w:rsidR="00042262" w:rsidRPr="00042262">
        <w:rPr>
          <w:lang w:val="es-ES"/>
          <w14:ligatures w14:val="standardContextual"/>
        </w:rPr>
        <w:t>e</w:t>
      </w:r>
      <w:r w:rsidR="00AF18E8" w:rsidRPr="00042262">
        <w:rPr>
          <w:lang w:val="es-ES"/>
          <w14:ligatures w14:val="standardContextual"/>
        </w:rPr>
        <w:t xml:space="preserve">s, </w:t>
      </w:r>
      <w:r w:rsidR="00042262">
        <w:rPr>
          <w:lang w:val="es-ES"/>
          <w14:ligatures w14:val="standardContextual"/>
        </w:rPr>
        <w:t xml:space="preserve">ofrecen de serie </w:t>
      </w:r>
      <w:r w:rsidR="00945456" w:rsidRPr="00042262">
        <w:rPr>
          <w:lang w:val="es-ES"/>
          <w14:ligatures w14:val="standardContextual"/>
        </w:rPr>
        <w:t>100</w:t>
      </w:r>
      <w:r w:rsidR="00042262">
        <w:rPr>
          <w:lang w:val="es-ES"/>
          <w14:ligatures w14:val="standardContextual"/>
        </w:rPr>
        <w:t xml:space="preserve"> ohmios al transmitir señal de par </w:t>
      </w:r>
      <w:r w:rsidR="00AF18E8" w:rsidRPr="00042262">
        <w:rPr>
          <w:lang w:val="es-ES"/>
          <w14:ligatures w14:val="standardContextual"/>
        </w:rPr>
        <w:t>diferen</w:t>
      </w:r>
      <w:r w:rsidR="00042262">
        <w:rPr>
          <w:lang w:val="es-ES"/>
          <w14:ligatures w14:val="standardContextual"/>
        </w:rPr>
        <w:t>c</w:t>
      </w:r>
      <w:r w:rsidR="00AF18E8" w:rsidRPr="00042262">
        <w:rPr>
          <w:lang w:val="es-ES"/>
          <w14:ligatures w14:val="standardContextual"/>
        </w:rPr>
        <w:t>ial.</w:t>
      </w:r>
    </w:p>
    <w:p w14:paraId="11286364" w14:textId="77777777" w:rsidR="00AF18E8" w:rsidRPr="00042262" w:rsidRDefault="00AF18E8" w:rsidP="00AF18E8">
      <w:pPr>
        <w:rPr>
          <w:lang w:val="es-ES"/>
          <w14:ligatures w14:val="standardContextual"/>
        </w:rPr>
      </w:pPr>
      <w:r w:rsidRPr="00042262">
        <w:rPr>
          <w:lang w:val="es-ES"/>
          <w14:ligatures w14:val="standardContextual"/>
        </w:rPr>
        <w:t> </w:t>
      </w:r>
    </w:p>
    <w:p w14:paraId="5579ADB2" w14:textId="4DC2ECBE" w:rsidR="00AF18E8" w:rsidRPr="00F51120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 xml:space="preserve">HSEC6-DV </w:t>
      </w:r>
      <w:r w:rsidR="00042262">
        <w:rPr>
          <w:lang w:val="es-ES"/>
          <w14:ligatures w14:val="standardContextual"/>
        </w:rPr>
        <w:t>es la nueva incorporación a la completa línea de conectores para tarjera de interconexión a alta velocidad</w:t>
      </w:r>
      <w:r w:rsidRPr="00CF28A1">
        <w:rPr>
          <w:lang w:val="es-ES"/>
          <w14:ligatures w14:val="standardContextual"/>
        </w:rPr>
        <w:t xml:space="preserve"> Generate™, </w:t>
      </w:r>
      <w:r w:rsidR="00042262">
        <w:rPr>
          <w:lang w:val="es-ES"/>
          <w14:ligatures w14:val="standardContextual"/>
        </w:rPr>
        <w:t xml:space="preserve">que alcanza los </w:t>
      </w:r>
      <w:r w:rsidRPr="00CF28A1">
        <w:rPr>
          <w:lang w:val="es-ES"/>
          <w14:ligatures w14:val="standardContextual"/>
        </w:rPr>
        <w:t>56 Gbps PAM4</w:t>
      </w:r>
      <w:r w:rsidR="00F837EB">
        <w:rPr>
          <w:lang w:val="es-ES"/>
          <w14:ligatures w14:val="standardContextual"/>
        </w:rPr>
        <w:t xml:space="preserve"> con un </w:t>
      </w:r>
      <w:r w:rsidR="00D07067">
        <w:rPr>
          <w:lang w:val="es-ES"/>
          <w14:ligatures w14:val="standardContextual"/>
        </w:rPr>
        <w:t>eje</w:t>
      </w:r>
      <w:r w:rsidR="00432E82">
        <w:rPr>
          <w:lang w:val="es-ES"/>
          <w14:ligatures w14:val="standardContextual"/>
        </w:rPr>
        <w:t xml:space="preserve"> de </w:t>
      </w:r>
      <w:r w:rsidRPr="00CF28A1">
        <w:rPr>
          <w:lang w:val="es-ES"/>
          <w14:ligatures w14:val="standardContextual"/>
        </w:rPr>
        <w:t>0</w:t>
      </w:r>
      <w:r w:rsidR="00F837EB">
        <w:rPr>
          <w:lang w:val="es-ES"/>
          <w14:ligatures w14:val="standardContextual"/>
        </w:rPr>
        <w:t>,</w:t>
      </w:r>
      <w:r w:rsidRPr="00CF28A1">
        <w:rPr>
          <w:lang w:val="es-ES"/>
          <w14:ligatures w14:val="standardContextual"/>
        </w:rPr>
        <w:t>80</w:t>
      </w:r>
      <w:r w:rsidR="00F837EB">
        <w:rPr>
          <w:lang w:val="es-ES"/>
          <w14:ligatures w14:val="standardContextual"/>
        </w:rPr>
        <w:t xml:space="preserve"> y</w:t>
      </w:r>
      <w:r w:rsidRPr="00CF28A1">
        <w:rPr>
          <w:lang w:val="es-ES"/>
          <w14:ligatures w14:val="standardContextual"/>
        </w:rPr>
        <w:t xml:space="preserve"> 1</w:t>
      </w:r>
      <w:r w:rsidR="00F837EB">
        <w:rPr>
          <w:lang w:val="es-ES"/>
          <w14:ligatures w14:val="standardContextual"/>
        </w:rPr>
        <w:t>,</w:t>
      </w:r>
      <w:r w:rsidRPr="00CF28A1">
        <w:rPr>
          <w:lang w:val="es-ES"/>
          <w14:ligatures w14:val="standardContextual"/>
        </w:rPr>
        <w:t xml:space="preserve">00 mm. </w:t>
      </w:r>
      <w:r w:rsidR="00F837EB">
        <w:rPr>
          <w:lang w:val="es-ES"/>
          <w14:ligatures w14:val="standardContextual"/>
        </w:rPr>
        <w:t>Estos</w:t>
      </w:r>
      <w:r w:rsidRPr="00CF28A1">
        <w:rPr>
          <w:lang w:val="es-ES"/>
          <w14:ligatures w14:val="standardContextual"/>
        </w:rPr>
        <w:t xml:space="preserve"> product</w:t>
      </w:r>
      <w:r w:rsidR="00432E82">
        <w:rPr>
          <w:lang w:val="es-ES"/>
          <w14:ligatures w14:val="standardContextual"/>
        </w:rPr>
        <w:t>o</w:t>
      </w:r>
      <w:r w:rsidRPr="00CF28A1">
        <w:rPr>
          <w:lang w:val="es-ES"/>
          <w14:ligatures w14:val="standardContextual"/>
        </w:rPr>
        <w:t xml:space="preserve">s </w:t>
      </w:r>
      <w:r w:rsidR="00432E82">
        <w:rPr>
          <w:lang w:val="es-ES"/>
          <w14:ligatures w14:val="standardContextual"/>
        </w:rPr>
        <w:t xml:space="preserve">se encuentran disponibles con orientación </w:t>
      </w:r>
      <w:r w:rsidRPr="00CF28A1">
        <w:rPr>
          <w:lang w:val="es-ES"/>
          <w14:ligatures w14:val="standardContextual"/>
        </w:rPr>
        <w:t xml:space="preserve">vertical, </w:t>
      </w:r>
      <w:r w:rsidR="00432E82">
        <w:rPr>
          <w:lang w:val="es-ES"/>
          <w14:ligatures w14:val="standardContextual"/>
        </w:rPr>
        <w:t>en ángulo recto</w:t>
      </w:r>
      <w:r w:rsidRPr="00CF28A1">
        <w:rPr>
          <w:lang w:val="es-ES"/>
          <w14:ligatures w14:val="standardContextual"/>
        </w:rPr>
        <w:t xml:space="preserve">, </w:t>
      </w:r>
      <w:r w:rsidR="00F51120">
        <w:rPr>
          <w:lang w:val="es-ES"/>
          <w14:ligatures w14:val="standardContextual"/>
        </w:rPr>
        <w:t xml:space="preserve">para montaje en el borde </w:t>
      </w:r>
      <w:r w:rsidR="00432E82">
        <w:rPr>
          <w:lang w:val="es-ES"/>
          <w14:ligatures w14:val="standardContextual"/>
        </w:rPr>
        <w:t xml:space="preserve">y </w:t>
      </w:r>
      <w:r w:rsidR="00F51120">
        <w:rPr>
          <w:lang w:val="es-ES"/>
          <w14:ligatures w14:val="standardContextual"/>
        </w:rPr>
        <w:t>atravesado</w:t>
      </w:r>
      <w:r w:rsidRPr="00CF28A1">
        <w:rPr>
          <w:lang w:val="es-ES"/>
          <w14:ligatures w14:val="standardContextual"/>
        </w:rPr>
        <w:t xml:space="preserve">. </w:t>
      </w:r>
      <w:r w:rsidRPr="00F51120">
        <w:rPr>
          <w:lang w:val="es-ES"/>
          <w14:ligatures w14:val="standardContextual"/>
        </w:rPr>
        <w:t>T</w:t>
      </w:r>
      <w:r w:rsidR="00432E82" w:rsidRPr="00F51120">
        <w:rPr>
          <w:lang w:val="es-ES"/>
          <w14:ligatures w14:val="standardContextual"/>
        </w:rPr>
        <w:t xml:space="preserve">ambién se suministran </w:t>
      </w:r>
      <w:r w:rsidR="00F51120" w:rsidRPr="00F51120">
        <w:rPr>
          <w:lang w:val="es-ES"/>
          <w14:ligatures w14:val="standardContextual"/>
        </w:rPr>
        <w:t xml:space="preserve">en combinaciones de </w:t>
      </w:r>
      <w:r w:rsidRPr="00F51120">
        <w:rPr>
          <w:lang w:val="es-ES"/>
          <w14:ligatures w14:val="standardContextual"/>
        </w:rPr>
        <w:t>po</w:t>
      </w:r>
      <w:r w:rsidR="00F51120" w:rsidRPr="00F51120">
        <w:rPr>
          <w:lang w:val="es-ES"/>
          <w14:ligatures w14:val="standardContextual"/>
        </w:rPr>
        <w:t>tencia</w:t>
      </w:r>
      <w:r w:rsidRPr="00F51120">
        <w:rPr>
          <w:lang w:val="es-ES"/>
          <w14:ligatures w14:val="standardContextual"/>
        </w:rPr>
        <w:t>/s</w:t>
      </w:r>
      <w:r w:rsidR="00F51120" w:rsidRPr="00F51120">
        <w:rPr>
          <w:lang w:val="es-ES"/>
          <w14:ligatures w14:val="standardContextual"/>
        </w:rPr>
        <w:t>eñal</w:t>
      </w:r>
      <w:r w:rsidRPr="00F51120">
        <w:rPr>
          <w:lang w:val="es-ES"/>
          <w14:ligatures w14:val="standardContextual"/>
        </w:rPr>
        <w:t xml:space="preserve">, </w:t>
      </w:r>
      <w:r w:rsidR="00F51120" w:rsidRPr="00F51120">
        <w:rPr>
          <w:lang w:val="es-ES"/>
          <w14:ligatures w14:val="standardContextual"/>
        </w:rPr>
        <w:t xml:space="preserve">con </w:t>
      </w:r>
      <w:r w:rsidR="00726444">
        <w:rPr>
          <w:lang w:val="es-ES"/>
          <w14:ligatures w14:val="standardContextual"/>
        </w:rPr>
        <w:t>extremos</w:t>
      </w:r>
      <w:r w:rsidRPr="00F51120">
        <w:rPr>
          <w:lang w:val="es-ES"/>
          <w14:ligatures w14:val="standardContextual"/>
        </w:rPr>
        <w:t xml:space="preserve">, </w:t>
      </w:r>
      <w:r w:rsidR="00726444">
        <w:rPr>
          <w:lang w:val="es-ES"/>
          <w14:ligatures w14:val="standardContextual"/>
        </w:rPr>
        <w:t>cierres</w:t>
      </w:r>
      <w:r w:rsidRPr="00F51120">
        <w:rPr>
          <w:lang w:val="es-ES"/>
          <w14:ligatures w14:val="standardContextual"/>
        </w:rPr>
        <w:t xml:space="preserve"> </w:t>
      </w:r>
      <w:r w:rsidR="00F51120" w:rsidRPr="00F51120">
        <w:rPr>
          <w:lang w:val="es-ES"/>
          <w14:ligatures w14:val="standardContextual"/>
        </w:rPr>
        <w:t>y</w:t>
      </w:r>
      <w:r w:rsidRPr="00F51120">
        <w:rPr>
          <w:lang w:val="es-ES"/>
          <w14:ligatures w14:val="standardContextual"/>
        </w:rPr>
        <w:t xml:space="preserve"> </w:t>
      </w:r>
      <w:r w:rsidR="00726444">
        <w:rPr>
          <w:lang w:val="es-ES"/>
          <w14:ligatures w14:val="standardContextual"/>
        </w:rPr>
        <w:t>pasadores</w:t>
      </w:r>
      <w:r w:rsidR="00F51120">
        <w:rPr>
          <w:lang w:val="es-ES"/>
          <w14:ligatures w14:val="standardContextual"/>
        </w:rPr>
        <w:t xml:space="preserve"> para montaje a presión</w:t>
      </w:r>
      <w:r w:rsidRPr="00F51120">
        <w:rPr>
          <w:lang w:val="es-ES"/>
          <w14:ligatures w14:val="standardContextual"/>
        </w:rPr>
        <w:t>.</w:t>
      </w:r>
    </w:p>
    <w:p w14:paraId="3809729C" w14:textId="77777777" w:rsidR="00AF18E8" w:rsidRPr="00F51120" w:rsidRDefault="00AF18E8" w:rsidP="00AF18E8">
      <w:pPr>
        <w:rPr>
          <w:lang w:val="es-ES"/>
          <w14:ligatures w14:val="standardContextual"/>
        </w:rPr>
      </w:pPr>
      <w:r w:rsidRPr="00F51120">
        <w:rPr>
          <w:lang w:val="es-ES"/>
          <w14:ligatures w14:val="standardContextual"/>
        </w:rPr>
        <w:t> </w:t>
      </w:r>
    </w:p>
    <w:p w14:paraId="5D7EA88E" w14:textId="2B463634" w:rsidR="00AF18E8" w:rsidRPr="00CF28A1" w:rsidRDefault="00AF18E8" w:rsidP="00AF18E8">
      <w:pPr>
        <w:rPr>
          <w:lang w:val="es-ES"/>
          <w14:ligatures w14:val="standardContextual"/>
        </w:rPr>
      </w:pPr>
      <w:r w:rsidRPr="00CF28A1">
        <w:rPr>
          <w:b/>
          <w:bCs/>
          <w:lang w:val="es-ES"/>
          <w14:ligatures w14:val="standardContextual"/>
        </w:rPr>
        <w:t>A</w:t>
      </w:r>
      <w:r w:rsidR="002C1C0C">
        <w:rPr>
          <w:b/>
          <w:bCs/>
          <w:lang w:val="es-ES"/>
          <w14:ligatures w14:val="standardContextual"/>
        </w:rPr>
        <w:t>cerca de</w:t>
      </w:r>
      <w:r w:rsidRPr="00CF28A1">
        <w:rPr>
          <w:b/>
          <w:bCs/>
          <w:lang w:val="es-ES"/>
          <w14:ligatures w14:val="standardContextual"/>
        </w:rPr>
        <w:t xml:space="preserve"> Samtec</w:t>
      </w:r>
    </w:p>
    <w:p w14:paraId="5F154047" w14:textId="77777777" w:rsidR="00AF18E8" w:rsidRPr="00CF28A1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> </w:t>
      </w:r>
    </w:p>
    <w:p w14:paraId="0D38787D" w14:textId="77777777" w:rsidR="002C1C0C" w:rsidRPr="003B3BF4" w:rsidRDefault="002C1C0C" w:rsidP="002C1C0C">
      <w:pPr>
        <w:rPr>
          <w:color w:val="000000"/>
          <w:lang w:val="es-ES"/>
        </w:rPr>
      </w:pPr>
      <w:r w:rsidRPr="003B3BF4">
        <w:rPr>
          <w:rFonts w:cstheme="minorHAnsi"/>
          <w:shd w:val="clear" w:color="auto" w:fill="FFFFFF"/>
          <w:lang w:val="es-ES"/>
        </w:rPr>
        <w:t xml:space="preserve">Samtec, fundada en 1976, 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es un fabricante </w:t>
      </w:r>
      <w:r w:rsidRPr="003B3BF4">
        <w:rPr>
          <w:rFonts w:eastAsia="Calibri" w:cstheme="minorHAnsi"/>
          <w:lang w:val="es-ES"/>
        </w:rPr>
        <w:t xml:space="preserve">de una amplia línea de soluciones de interconexión electrónica como </w:t>
      </w:r>
      <w:r w:rsidRPr="003B3BF4">
        <w:rPr>
          <w:rFonts w:cstheme="minorHAnsi"/>
          <w:shd w:val="clear" w:color="auto" w:fill="FFFFFF"/>
          <w:lang w:val="es-ES"/>
        </w:rPr>
        <w:t>conexiones de alta velocidad entre placas,</w:t>
      </w:r>
      <w:r w:rsidRPr="003B3BF4">
        <w:rPr>
          <w:rFonts w:eastAsia="Calibri" w:cstheme="minorHAns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3B3BF4">
        <w:rPr>
          <w:rFonts w:cstheme="minorHAnsi"/>
          <w:shd w:val="clear" w:color="auto" w:fill="FFFFFF"/>
          <w:lang w:val="es-ES"/>
        </w:rPr>
        <w:t>. Los centros tecnológicos de Samtec trabajan en el desarrollo de tecnologías, estrategias y productos para optimizar el rendimiento y el coste de un sistema, desde semiconductores sin encapsular hasta una interfase situada a 100 metros, y con todos los puntos de interconexión situados entre medio.</w:t>
      </w:r>
    </w:p>
    <w:p w14:paraId="083EB51D" w14:textId="77777777" w:rsidR="00AF18E8" w:rsidRPr="00CF28A1" w:rsidRDefault="00AF18E8" w:rsidP="00AF18E8">
      <w:pPr>
        <w:rPr>
          <w:lang w:val="es-ES"/>
          <w14:ligatures w14:val="standardContextual"/>
        </w:rPr>
      </w:pPr>
      <w:r w:rsidRPr="00CF28A1">
        <w:rPr>
          <w:lang w:val="es-ES"/>
          <w14:ligatures w14:val="standardContextual"/>
        </w:rPr>
        <w:t> </w:t>
      </w:r>
    </w:p>
    <w:p w14:paraId="5CB16A60" w14:textId="77777777" w:rsidR="00726444" w:rsidRDefault="00726444" w:rsidP="00AF18E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lang w:val="es-ES"/>
        </w:rPr>
      </w:pPr>
    </w:p>
    <w:p w14:paraId="5AC4DEA6" w14:textId="77777777" w:rsidR="00726444" w:rsidRDefault="00726444" w:rsidP="00AF18E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lang w:val="es-ES"/>
        </w:rPr>
      </w:pPr>
    </w:p>
    <w:p w14:paraId="4EE9C7FA" w14:textId="77777777" w:rsidR="00726444" w:rsidRDefault="00726444" w:rsidP="00AF18E8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22222"/>
          <w:lang w:val="es-ES"/>
        </w:rPr>
      </w:pPr>
    </w:p>
    <w:p w14:paraId="68B6C092" w14:textId="4D9E59D9" w:rsidR="00AF18E8" w:rsidRPr="00D07067" w:rsidRDefault="00AF18E8" w:rsidP="00AF18E8">
      <w:pPr>
        <w:pStyle w:val="NormalWeb"/>
        <w:shd w:val="clear" w:color="auto" w:fill="FFFFFF"/>
        <w:spacing w:before="0" w:beforeAutospacing="0" w:after="0" w:afterAutospacing="0"/>
      </w:pPr>
      <w:r w:rsidRPr="00D07067">
        <w:rPr>
          <w:rStyle w:val="Strong"/>
          <w:color w:val="222222"/>
        </w:rPr>
        <w:lastRenderedPageBreak/>
        <w:t>Samtec, Inc.</w:t>
      </w:r>
      <w:r w:rsidRPr="00D07067">
        <w:rPr>
          <w:b/>
          <w:bCs/>
          <w:color w:val="222222"/>
        </w:rPr>
        <w:br/>
      </w:r>
      <w:r w:rsidRPr="00D07067">
        <w:rPr>
          <w:rStyle w:val="Strong"/>
          <w:color w:val="222222"/>
        </w:rPr>
        <w:t>P.O. Box 1147</w:t>
      </w:r>
      <w:r w:rsidRPr="00D07067">
        <w:rPr>
          <w:b/>
          <w:bCs/>
          <w:color w:val="222222"/>
        </w:rPr>
        <w:br/>
      </w:r>
      <w:r w:rsidRPr="00D07067">
        <w:rPr>
          <w:rStyle w:val="Strong"/>
          <w:color w:val="222222"/>
        </w:rPr>
        <w:t>New Albany, IN 47151-1147</w:t>
      </w:r>
      <w:r w:rsidRPr="00D07067">
        <w:rPr>
          <w:b/>
          <w:bCs/>
          <w:color w:val="222222"/>
        </w:rPr>
        <w:br/>
      </w:r>
      <w:r w:rsidR="002C1C0C" w:rsidRPr="00D07067">
        <w:rPr>
          <w:rStyle w:val="Strong"/>
          <w:color w:val="222222"/>
        </w:rPr>
        <w:t>EE.UU.</w:t>
      </w:r>
      <w:r w:rsidRPr="00D07067">
        <w:rPr>
          <w:b/>
          <w:bCs/>
          <w:color w:val="222222"/>
        </w:rPr>
        <w:br/>
      </w:r>
      <w:r w:rsidR="002C1C0C" w:rsidRPr="00D07067">
        <w:rPr>
          <w:rStyle w:val="Strong"/>
          <w:color w:val="222222"/>
        </w:rPr>
        <w:t>Tel</w:t>
      </w:r>
      <w:r w:rsidRPr="00D07067">
        <w:rPr>
          <w:rStyle w:val="Strong"/>
          <w:color w:val="222222"/>
        </w:rPr>
        <w:t xml:space="preserve">: </w:t>
      </w:r>
    </w:p>
    <w:p w14:paraId="4606933B" w14:textId="77777777" w:rsidR="00AF18E8" w:rsidRPr="00D07067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de-DE"/>
        </w:rPr>
      </w:pPr>
      <w:r w:rsidRPr="00D07067">
        <w:rPr>
          <w:rStyle w:val="Strong"/>
          <w:color w:val="222222"/>
          <w:lang w:val="de-DE"/>
        </w:rPr>
        <w:t>1-800-SAMTEC-9 (800-726-8329)</w:t>
      </w:r>
    </w:p>
    <w:p w14:paraId="054B1162" w14:textId="77777777" w:rsidR="00AF18E8" w:rsidRPr="00D07067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de-DE"/>
        </w:rPr>
      </w:pPr>
      <w:r w:rsidRPr="00D07067">
        <w:rPr>
          <w:rStyle w:val="Strong"/>
          <w:color w:val="222222"/>
          <w:lang w:val="de-DE"/>
        </w:rPr>
        <w:t>+ 812-944-6733</w:t>
      </w:r>
      <w:r w:rsidRPr="00D07067">
        <w:rPr>
          <w:b/>
          <w:bCs/>
          <w:color w:val="222222"/>
          <w:lang w:val="de-DE"/>
        </w:rPr>
        <w:br/>
      </w:r>
      <w:hyperlink r:id="rId6" w:tgtFrame="_blank" w:history="1">
        <w:r w:rsidRPr="00D07067">
          <w:rPr>
            <w:rStyle w:val="Hyperlink"/>
            <w:b/>
            <w:bCs/>
            <w:lang w:val="de-DE"/>
          </w:rPr>
          <w:t>www.samtec.com/media-room</w:t>
        </w:r>
      </w:hyperlink>
    </w:p>
    <w:p w14:paraId="2BE69300" w14:textId="77777777" w:rsidR="00AF18E8" w:rsidRPr="00D07067" w:rsidRDefault="00AF18E8" w:rsidP="00AF18E8">
      <w:pPr>
        <w:pStyle w:val="NormalWeb"/>
        <w:shd w:val="clear" w:color="auto" w:fill="FFFFFF"/>
        <w:spacing w:before="0" w:beforeAutospacing="0" w:after="0" w:afterAutospacing="0"/>
        <w:rPr>
          <w:lang w:val="de-DE"/>
        </w:rPr>
      </w:pPr>
      <w:r w:rsidRPr="00D07067">
        <w:rPr>
          <w:color w:val="222222"/>
          <w:lang w:val="de-DE"/>
        </w:rPr>
        <w:t> </w:t>
      </w:r>
    </w:p>
    <w:p w14:paraId="47A23BE5" w14:textId="3EA39807" w:rsidR="00AF18E8" w:rsidRPr="00726444" w:rsidRDefault="00726444" w:rsidP="00AF18E8">
      <w:pPr>
        <w:pStyle w:val="NormalWeb"/>
        <w:shd w:val="clear" w:color="auto" w:fill="FFFFFF"/>
        <w:spacing w:before="0" w:beforeAutospacing="0" w:after="0" w:afterAutospacing="0"/>
        <w:rPr>
          <w:lang w:val="es-ES"/>
        </w:rPr>
      </w:pPr>
      <w:r w:rsidRPr="00726444">
        <w:rPr>
          <w:color w:val="222222"/>
          <w:lang w:val="es-ES"/>
        </w:rPr>
        <w:t xml:space="preserve">A nuestro departamento de prensa le encanta trabajar con </w:t>
      </w:r>
      <w:r>
        <w:rPr>
          <w:color w:val="222222"/>
          <w:lang w:val="es-ES"/>
        </w:rPr>
        <w:t xml:space="preserve">los </w:t>
      </w:r>
      <w:r w:rsidRPr="00726444">
        <w:rPr>
          <w:color w:val="222222"/>
          <w:lang w:val="es-ES"/>
        </w:rPr>
        <w:t xml:space="preserve">periodistas de todo el </w:t>
      </w:r>
      <w:r>
        <w:rPr>
          <w:color w:val="222222"/>
          <w:lang w:val="es-ES"/>
        </w:rPr>
        <w:t>mundo para compartir historias</w:t>
      </w:r>
      <w:r w:rsidR="00AF18E8" w:rsidRPr="00726444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interesantes</w:t>
      </w:r>
      <w:r w:rsidR="00AF18E8" w:rsidRPr="00726444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e</w:t>
      </w:r>
      <w:r w:rsidR="00AF18E8" w:rsidRPr="00726444">
        <w:rPr>
          <w:color w:val="222222"/>
          <w:lang w:val="es-ES"/>
        </w:rPr>
        <w:t xml:space="preserve"> innova</w:t>
      </w:r>
      <w:r>
        <w:rPr>
          <w:color w:val="222222"/>
          <w:lang w:val="es-ES"/>
        </w:rPr>
        <w:t>doras</w:t>
      </w:r>
      <w:r w:rsidR="00AF18E8" w:rsidRPr="00726444">
        <w:rPr>
          <w:color w:val="222222"/>
          <w:lang w:val="es-ES"/>
        </w:rPr>
        <w:t xml:space="preserve">. </w:t>
      </w:r>
      <w:r w:rsidRPr="00726444">
        <w:rPr>
          <w:color w:val="222222"/>
          <w:lang w:val="es-ES"/>
        </w:rPr>
        <w:t>Si trabaja usted para un medio y de</w:t>
      </w:r>
      <w:r>
        <w:rPr>
          <w:color w:val="222222"/>
          <w:lang w:val="es-ES"/>
        </w:rPr>
        <w:t>sea hablar con nosotros</w:t>
      </w:r>
      <w:r w:rsidR="00AF18E8" w:rsidRPr="00726444">
        <w:rPr>
          <w:color w:val="222222"/>
          <w:lang w:val="es-ES"/>
        </w:rPr>
        <w:t xml:space="preserve">, </w:t>
      </w:r>
      <w:r>
        <w:rPr>
          <w:color w:val="222222"/>
          <w:lang w:val="es-ES"/>
        </w:rPr>
        <w:t>envíe un correo electrónico a</w:t>
      </w:r>
      <w:r w:rsidR="00AF18E8" w:rsidRPr="00726444">
        <w:rPr>
          <w:color w:val="222222"/>
          <w:lang w:val="es-ES"/>
        </w:rPr>
        <w:t> </w:t>
      </w:r>
      <w:hyperlink r:id="rId7" w:tgtFrame="_blank" w:history="1">
        <w:r w:rsidR="00AF18E8" w:rsidRPr="00726444">
          <w:rPr>
            <w:rStyle w:val="Hyperlink"/>
            <w:lang w:val="es-ES"/>
          </w:rPr>
          <w:t>mediaroom@samtec.com</w:t>
        </w:r>
      </w:hyperlink>
      <w:r w:rsidR="00AF18E8" w:rsidRPr="00726444">
        <w:rPr>
          <w:color w:val="222222"/>
          <w:lang w:val="es-ES"/>
        </w:rPr>
        <w:t>.</w:t>
      </w:r>
    </w:p>
    <w:p w14:paraId="3DFB2EB8" w14:textId="77777777" w:rsidR="00A23CE9" w:rsidRPr="00726444" w:rsidRDefault="00A23CE9">
      <w:pPr>
        <w:rPr>
          <w:lang w:val="es-ES"/>
        </w:rPr>
      </w:pPr>
    </w:p>
    <w:sectPr w:rsidR="00A23CE9" w:rsidRPr="0072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E8"/>
    <w:rsid w:val="00004434"/>
    <w:rsid w:val="00042262"/>
    <w:rsid w:val="00135F3B"/>
    <w:rsid w:val="002A7CEA"/>
    <w:rsid w:val="002C1C0C"/>
    <w:rsid w:val="0040223E"/>
    <w:rsid w:val="00432E82"/>
    <w:rsid w:val="0062598E"/>
    <w:rsid w:val="00726444"/>
    <w:rsid w:val="00785E77"/>
    <w:rsid w:val="00945456"/>
    <w:rsid w:val="00A23CE9"/>
    <w:rsid w:val="00AF18E8"/>
    <w:rsid w:val="00CD0FCA"/>
    <w:rsid w:val="00CF28A1"/>
    <w:rsid w:val="00D07067"/>
    <w:rsid w:val="00D40D21"/>
    <w:rsid w:val="00F329EB"/>
    <w:rsid w:val="00F51120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A40FA"/>
  <w15:chartTrackingRefBased/>
  <w15:docId w15:val="{1A6EB63C-F6DD-4C65-8743-1B3D9BF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8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F18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tec.com/media-room" TargetMode="External"/><Relationship Id="rId5" Type="http://schemas.openxmlformats.org/officeDocument/2006/relationships/hyperlink" Target="https://www.samtec.com/products/gc6" TargetMode="External"/><Relationship Id="rId4" Type="http://schemas.openxmlformats.org/officeDocument/2006/relationships/hyperlink" Target="https://www.samtec.com/products/hsec6-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2</cp:revision>
  <dcterms:created xsi:type="dcterms:W3CDTF">2023-11-27T17:40:00Z</dcterms:created>
  <dcterms:modified xsi:type="dcterms:W3CDTF">2023-11-27T17:40:00Z</dcterms:modified>
</cp:coreProperties>
</file>