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C192" w14:textId="4E7451CD" w:rsidR="00B639FF" w:rsidRDefault="00B639FF" w:rsidP="00B639F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Samtec</w:t>
      </w:r>
      <w:r w:rsidR="00CD6C7D">
        <w:rPr>
          <w:b/>
          <w:bCs/>
          <w:sz w:val="32"/>
          <w:szCs w:val="32"/>
        </w:rPr>
        <w:t xml:space="preserve"> </w:t>
      </w:r>
      <w:r w:rsidR="00256DB9">
        <w:rPr>
          <w:b/>
          <w:bCs/>
          <w:sz w:val="32"/>
          <w:szCs w:val="32"/>
        </w:rPr>
        <w:t>Announces Plans for DesignCon 2024</w:t>
      </w:r>
    </w:p>
    <w:p w14:paraId="5F8FDC64" w14:textId="10EDD2B8" w:rsidR="00B639FF" w:rsidRDefault="00B639FF" w:rsidP="00B639FF">
      <w:pPr>
        <w:rPr>
          <w:b/>
          <w:bCs/>
        </w:rPr>
      </w:pPr>
      <w:r w:rsidRPr="6E03E214">
        <w:rPr>
          <w:b/>
          <w:bCs/>
        </w:rPr>
        <w:t>A</w:t>
      </w:r>
      <w:r w:rsidR="002003C0">
        <w:rPr>
          <w:b/>
          <w:bCs/>
        </w:rPr>
        <w:t xml:space="preserve">s a Diamond Sponsor of the event, Samtec will showcase products </w:t>
      </w:r>
      <w:r w:rsidR="007A5C33">
        <w:rPr>
          <w:b/>
          <w:bCs/>
        </w:rPr>
        <w:t>that support a new era of high-speed connectivity</w:t>
      </w:r>
      <w:r w:rsidR="002003C0">
        <w:rPr>
          <w:b/>
          <w:bCs/>
        </w:rPr>
        <w:t>, and Samtec engineers will participate in 1</w:t>
      </w:r>
      <w:r w:rsidR="00FB57DF">
        <w:rPr>
          <w:b/>
          <w:bCs/>
        </w:rPr>
        <w:t>1</w:t>
      </w:r>
      <w:r w:rsidR="002003C0">
        <w:rPr>
          <w:b/>
          <w:bCs/>
        </w:rPr>
        <w:t xml:space="preserve"> papers, panels, or presentations.</w:t>
      </w:r>
    </w:p>
    <w:p w14:paraId="3B1C14C3" w14:textId="084AD152" w:rsidR="00CD6C7D" w:rsidRPr="000270EF" w:rsidRDefault="00B639FF" w:rsidP="00B639FF">
      <w:r>
        <w:t>[</w:t>
      </w:r>
      <w:r w:rsidRPr="6E03E214">
        <w:rPr>
          <w:b/>
          <w:bCs/>
        </w:rPr>
        <w:t xml:space="preserve">New Albany, </w:t>
      </w:r>
      <w:proofErr w:type="gramStart"/>
      <w:r w:rsidRPr="6E03E214">
        <w:rPr>
          <w:b/>
          <w:bCs/>
        </w:rPr>
        <w:t>IN</w:t>
      </w:r>
      <w:r>
        <w:t>]--</w:t>
      </w:r>
      <w:proofErr w:type="gramEnd"/>
      <w:r>
        <w:t xml:space="preserve"> Samtec, Inc., the service leader in the connector industry, </w:t>
      </w:r>
      <w:r w:rsidR="00CD6C7D">
        <w:t xml:space="preserve">will </w:t>
      </w:r>
      <w:r w:rsidR="00D546E7">
        <w:t>have a large presence at DesignCon 2024, with 1</w:t>
      </w:r>
      <w:r w:rsidR="00FB57DF">
        <w:t>1</w:t>
      </w:r>
      <w:r w:rsidR="00D546E7">
        <w:t xml:space="preserve"> planned talks, sponsorship of the event’s Welcome Reception, and a booth on the show floor</w:t>
      </w:r>
      <w:r w:rsidR="008A7AD5">
        <w:t xml:space="preserve"> (#939)</w:t>
      </w:r>
      <w:r w:rsidR="00D546E7">
        <w:t xml:space="preserve"> showcasing high-speed interconnect solutions for applications up to 224 Gbps</w:t>
      </w:r>
      <w:r w:rsidR="00F10331">
        <w:t xml:space="preserve"> PAM4</w:t>
      </w:r>
      <w:r w:rsidR="00D546E7">
        <w:t>.</w:t>
      </w:r>
      <w:r w:rsidR="000A5276">
        <w:t xml:space="preserve"> </w:t>
      </w:r>
      <w:r w:rsidR="000A5276" w:rsidRPr="000270EF">
        <w:t xml:space="preserve">Samtec is a Diamond level sponsor of </w:t>
      </w:r>
      <w:r w:rsidR="000A2BF4" w:rsidRPr="000270EF">
        <w:t>the event.</w:t>
      </w:r>
    </w:p>
    <w:p w14:paraId="0339AC52" w14:textId="76B59A07" w:rsidR="00D546E7" w:rsidRPr="00C13E90" w:rsidRDefault="00C13E90" w:rsidP="00B639FF">
      <w:pPr>
        <w:rPr>
          <w:b/>
          <w:bCs/>
        </w:rPr>
      </w:pPr>
      <w:r w:rsidRPr="000270EF">
        <w:rPr>
          <w:b/>
          <w:bCs/>
        </w:rPr>
        <w:t>Booth Demos take Center Stage</w:t>
      </w:r>
    </w:p>
    <w:p w14:paraId="4092067F" w14:textId="796F84EB" w:rsidR="16C3519F" w:rsidRPr="000270EF" w:rsidRDefault="16C3519F" w:rsidP="74344B4A">
      <w:pPr>
        <w:spacing w:line="257" w:lineRule="auto"/>
      </w:pPr>
      <w:r w:rsidRPr="000270EF">
        <w:t>Samtec is set to reveal a dynamic array of high-speed interconnect products at Booth #939 during DesignCon. Demonstrating versatility across front panel, mid-board, and backplane applications, Samtec's showcase will feature collaborations with industry leaders including Alphawave</w:t>
      </w:r>
      <w:r w:rsidR="009E2CFD">
        <w:t xml:space="preserve"> Semi</w:t>
      </w:r>
      <w:r w:rsidRPr="000270EF">
        <w:t>, Cadence, Keysight, Microchip, Multilane, Rambus, Rohde &amp; Schwarz, and Synopsys, with active 112 Gbps and 224 Gbps demonstrations.</w:t>
      </w:r>
    </w:p>
    <w:p w14:paraId="369543A7" w14:textId="6085C73E" w:rsidR="16C3519F" w:rsidRPr="000270EF" w:rsidRDefault="16C3519F" w:rsidP="74344B4A">
      <w:pPr>
        <w:spacing w:line="257" w:lineRule="auto"/>
      </w:pPr>
      <w:r w:rsidRPr="000270EF">
        <w:t>Aligned with the evolving landscape of high-speed connectivity, Samtec's DesignCon booth will host 224 Gbps demos, spotlighting innovative products. Starting at the front panel, offerings include Fly</w:t>
      </w:r>
      <w:r w:rsidR="009C34E2">
        <w:t>o</w:t>
      </w:r>
      <w:r w:rsidRPr="000270EF">
        <w:t>ver</w:t>
      </w:r>
      <w:r w:rsidR="004C1793">
        <w:t>®</w:t>
      </w:r>
      <w:r w:rsidRPr="000270EF">
        <w:t xml:space="preserve"> SFP, QSFP, OSFP, and Samtec’s proprietary NovaRay</w:t>
      </w:r>
      <w:r w:rsidR="004C1793">
        <w:t>®</w:t>
      </w:r>
      <w:r w:rsidRPr="000270EF">
        <w:t xml:space="preserve"> IO.</w:t>
      </w:r>
    </w:p>
    <w:p w14:paraId="6A44026C" w14:textId="73F1C8CE" w:rsidR="16C3519F" w:rsidRPr="000270EF" w:rsidRDefault="16C3519F" w:rsidP="74344B4A">
      <w:pPr>
        <w:spacing w:line="257" w:lineRule="auto"/>
      </w:pPr>
      <w:r w:rsidRPr="000270EF">
        <w:t>These products extend to mid-board families: Si</w:t>
      </w:r>
      <w:r w:rsidR="009C34E2">
        <w:t>-</w:t>
      </w:r>
      <w:r w:rsidRPr="000270EF">
        <w:t>Fly High Density, Si</w:t>
      </w:r>
      <w:r w:rsidR="009C34E2">
        <w:t>-</w:t>
      </w:r>
      <w:r w:rsidRPr="000270EF">
        <w:t>Fly Low Profile, NovaRay, and Accelerate</w:t>
      </w:r>
      <w:r w:rsidR="000771F1">
        <w:t>®</w:t>
      </w:r>
      <w:r w:rsidRPr="000270EF">
        <w:t xml:space="preserve"> High Density</w:t>
      </w:r>
      <w:r w:rsidR="000771F1">
        <w:t xml:space="preserve"> (HD)</w:t>
      </w:r>
      <w:r w:rsidRPr="000270EF">
        <w:t>. Moving from mid-board to the backplane, Samtec introduces Si</w:t>
      </w:r>
      <w:r w:rsidR="00866CB7">
        <w:t>-</w:t>
      </w:r>
      <w:r w:rsidRPr="000270EF">
        <w:t>Fly</w:t>
      </w:r>
      <w:r w:rsidR="000771F1" w:rsidRPr="000771F1">
        <w:rPr>
          <w:vertAlign w:val="superscript"/>
        </w:rPr>
        <w:t>TM</w:t>
      </w:r>
      <w:r w:rsidRPr="000270EF">
        <w:t xml:space="preserve"> Back Plane and NovaRay Backplane alongside existing families ExaMAX</w:t>
      </w:r>
      <w:r w:rsidR="000771F1">
        <w:t>®</w:t>
      </w:r>
      <w:r w:rsidRPr="000270EF">
        <w:t xml:space="preserve"> and Xcede</w:t>
      </w:r>
      <w:r w:rsidR="00435DD4">
        <w:t>®</w:t>
      </w:r>
      <w:r w:rsidRPr="000270EF">
        <w:t xml:space="preserve"> HD.</w:t>
      </w:r>
    </w:p>
    <w:p w14:paraId="56813E5C" w14:textId="242D043F" w:rsidR="16C3519F" w:rsidRPr="000270EF" w:rsidRDefault="16C3519F" w:rsidP="74344B4A">
      <w:pPr>
        <w:spacing w:line="257" w:lineRule="auto"/>
      </w:pPr>
      <w:r w:rsidRPr="000270EF">
        <w:t>Samtec is thrilled to showcase optical mid</w:t>
      </w:r>
      <w:r w:rsidR="00497119">
        <w:t>-</w:t>
      </w:r>
      <w:r w:rsidRPr="000270EF">
        <w:t>board options, including FireFly</w:t>
      </w:r>
      <w:r w:rsidR="00497119" w:rsidRPr="000771F1">
        <w:rPr>
          <w:vertAlign w:val="superscript"/>
        </w:rPr>
        <w:t>TM</w:t>
      </w:r>
      <w:r w:rsidRPr="000270EF">
        <w:t>, FireHawk</w:t>
      </w:r>
      <w:r w:rsidR="00497119" w:rsidRPr="000771F1">
        <w:rPr>
          <w:vertAlign w:val="superscript"/>
        </w:rPr>
        <w:t>TM</w:t>
      </w:r>
      <w:r w:rsidRPr="000270EF">
        <w:t>, and the newly introduced H</w:t>
      </w:r>
      <w:r w:rsidR="00497119">
        <w:t>alo</w:t>
      </w:r>
      <w:r w:rsidR="00497119" w:rsidRPr="000771F1">
        <w:rPr>
          <w:vertAlign w:val="superscript"/>
        </w:rPr>
        <w:t>TM</w:t>
      </w:r>
      <w:r w:rsidRPr="000270EF">
        <w:t>. These products will connect with partner platforms through Bulls</w:t>
      </w:r>
      <w:r w:rsidR="00866CB7">
        <w:t xml:space="preserve"> </w:t>
      </w:r>
      <w:r w:rsidRPr="000270EF">
        <w:t>Eye</w:t>
      </w:r>
      <w:r w:rsidR="004C1793">
        <w:t>®</w:t>
      </w:r>
      <w:r w:rsidRPr="000270EF">
        <w:t>, Samtec's precision RF test point system, with a new Bulls</w:t>
      </w:r>
      <w:r w:rsidR="00866CB7">
        <w:t xml:space="preserve"> </w:t>
      </w:r>
      <w:r w:rsidRPr="000270EF">
        <w:t>Eye</w:t>
      </w:r>
      <w:r w:rsidR="00497119">
        <w:t>®</w:t>
      </w:r>
      <w:r w:rsidRPr="000270EF">
        <w:t xml:space="preserve"> 90 GHz version. Demonstrations will not only activate the products electrically but also mechanically, showcasing the stability and reliability of the systems and components.</w:t>
      </w:r>
    </w:p>
    <w:p w14:paraId="56C47C7D" w14:textId="3F034445" w:rsidR="74344B4A" w:rsidRDefault="000270EF" w:rsidP="74344B4A">
      <w:pPr>
        <w:spacing w:line="257" w:lineRule="auto"/>
        <w:rPr>
          <w:rFonts w:ascii="Calibri" w:eastAsia="Calibri" w:hAnsi="Calibri" w:cs="Calibri"/>
        </w:rPr>
      </w:pPr>
      <w:r>
        <w:t>Samtec products will also be part of active 112 Gbps and 224 Gbps demonstrations in partner booths – Keysight, Cadence, and Rohde &amp; Schwarz.</w:t>
      </w:r>
    </w:p>
    <w:p w14:paraId="7593B624" w14:textId="0CE4A860" w:rsidR="0011206E" w:rsidRPr="00C13E90" w:rsidRDefault="00513BB9" w:rsidP="00B639FF">
      <w:pPr>
        <w:rPr>
          <w:b/>
          <w:bCs/>
        </w:rPr>
      </w:pPr>
      <w:r w:rsidRPr="00C13E90">
        <w:rPr>
          <w:b/>
          <w:bCs/>
        </w:rPr>
        <w:t xml:space="preserve">Samtec </w:t>
      </w:r>
      <w:r w:rsidR="0086141E" w:rsidRPr="00C13E90">
        <w:rPr>
          <w:b/>
          <w:bCs/>
        </w:rPr>
        <w:t>Experts</w:t>
      </w:r>
      <w:r w:rsidR="00A062B2" w:rsidRPr="00C13E90">
        <w:rPr>
          <w:b/>
          <w:bCs/>
        </w:rPr>
        <w:t xml:space="preserve"> </w:t>
      </w:r>
      <w:r w:rsidR="0086141E" w:rsidRPr="00C13E90">
        <w:rPr>
          <w:b/>
          <w:bCs/>
        </w:rPr>
        <w:t>to Present</w:t>
      </w:r>
      <w:r w:rsidR="00A062B2" w:rsidRPr="00C13E90">
        <w:rPr>
          <w:b/>
          <w:bCs/>
        </w:rPr>
        <w:t xml:space="preserve"> at </w:t>
      </w:r>
      <w:r w:rsidR="001B1493" w:rsidRPr="00C13E90">
        <w:rPr>
          <w:b/>
          <w:bCs/>
        </w:rPr>
        <w:t>DesignCon 2024</w:t>
      </w:r>
    </w:p>
    <w:p w14:paraId="69D0A7E9" w14:textId="22F661F0" w:rsidR="001B1493" w:rsidRDefault="001B1493">
      <w:r>
        <w:t xml:space="preserve">Samtec engineers </w:t>
      </w:r>
      <w:r w:rsidR="00420E95">
        <w:t>are</w:t>
      </w:r>
      <w:r>
        <w:t xml:space="preserve"> participating in and/or authoring papers for multiple sessions, including </w:t>
      </w:r>
      <w:r w:rsidR="00434A03">
        <w:t xml:space="preserve">two </w:t>
      </w:r>
      <w:r>
        <w:t xml:space="preserve">panels, a tutorial, six </w:t>
      </w:r>
      <w:r w:rsidR="00DB0FCB">
        <w:t>technical</w:t>
      </w:r>
      <w:r>
        <w:t xml:space="preserve"> sessions</w:t>
      </w:r>
      <w:r w:rsidR="008A7AD5">
        <w:t>, and two sponsored sessions</w:t>
      </w:r>
      <w:r>
        <w:t xml:space="preserve">. </w:t>
      </w:r>
      <w:r w:rsidR="008A7AD5">
        <w:t xml:space="preserve">Details on </w:t>
      </w:r>
      <w:r w:rsidR="00FB57DF">
        <w:t>all</w:t>
      </w:r>
      <w:r w:rsidR="008A7AD5">
        <w:t xml:space="preserve"> the talks can be found at www.samtec.com/designcon.</w:t>
      </w:r>
    </w:p>
    <w:p w14:paraId="0EE03E1A" w14:textId="77777777" w:rsidR="001B1493" w:rsidRPr="008A7AD5" w:rsidRDefault="001B1493" w:rsidP="001B1493">
      <w:pPr>
        <w:shd w:val="clear" w:color="auto" w:fill="FFFFFF"/>
        <w:spacing w:after="225" w:line="240" w:lineRule="auto"/>
        <w:outlineLvl w:val="2"/>
      </w:pPr>
      <w:r w:rsidRPr="008A7AD5">
        <w:t>Tuesday</w:t>
      </w:r>
    </w:p>
    <w:p w14:paraId="24080944" w14:textId="77777777" w:rsidR="008A7AD5" w:rsidRDefault="001B1493" w:rsidP="008A7AD5">
      <w:pPr>
        <w:pStyle w:val="ListParagraph"/>
        <w:numPr>
          <w:ilvl w:val="0"/>
          <w:numId w:val="1"/>
        </w:numPr>
        <w:shd w:val="clear" w:color="auto" w:fill="FFFFFF"/>
        <w:spacing w:after="390" w:line="240" w:lineRule="auto"/>
      </w:pPr>
      <w:r w:rsidRPr="008A7AD5">
        <w:t>Tutorial: </w:t>
      </w:r>
      <w:hyperlink r:id="rId5" w:tgtFrame="_blank" w:history="1">
        <w:r w:rsidRPr="008A7AD5">
          <w:t>How to Develop Advanced PCB Component Launches</w:t>
        </w:r>
      </w:hyperlink>
      <w:r w:rsidRPr="008A7AD5">
        <w:t>, Scott McMorrow</w:t>
      </w:r>
      <w:r w:rsidR="008A7AD5">
        <w:t xml:space="preserve"> (nominee for 2024 Engineer of the Year)</w:t>
      </w:r>
    </w:p>
    <w:p w14:paraId="677274D0" w14:textId="4A792187" w:rsidR="001B1493" w:rsidRPr="008A7AD5" w:rsidRDefault="001B1493" w:rsidP="008A7AD5">
      <w:pPr>
        <w:pStyle w:val="ListParagraph"/>
        <w:numPr>
          <w:ilvl w:val="0"/>
          <w:numId w:val="1"/>
        </w:numPr>
        <w:shd w:val="clear" w:color="auto" w:fill="FFFFFF"/>
        <w:spacing w:after="390" w:line="240" w:lineRule="auto"/>
      </w:pPr>
      <w:r w:rsidRPr="008A7AD5">
        <w:t>Panel: </w:t>
      </w:r>
      <w:hyperlink r:id="rId6" w:tgtFrame="_blank" w:history="1">
        <w:r w:rsidR="00513BB9" w:rsidRPr="008A7AD5">
          <w:t>Extreme Confidence Simulation for 400-800G Signal Integrity Design</w:t>
        </w:r>
      </w:hyperlink>
      <w:r w:rsidRPr="008A7AD5">
        <w:t xml:space="preserve">. Scott McMorrow, panelist. </w:t>
      </w:r>
    </w:p>
    <w:p w14:paraId="2CF84C9F" w14:textId="77777777" w:rsidR="001B1493" w:rsidRPr="008A7AD5" w:rsidRDefault="001B1493" w:rsidP="001B1493">
      <w:pPr>
        <w:shd w:val="clear" w:color="auto" w:fill="FFFFFF"/>
        <w:spacing w:after="225" w:line="240" w:lineRule="auto"/>
        <w:outlineLvl w:val="2"/>
      </w:pPr>
      <w:r w:rsidRPr="008A7AD5">
        <w:t>Wednesday</w:t>
      </w:r>
    </w:p>
    <w:p w14:paraId="4CA0294E" w14:textId="3CBB9C8C" w:rsidR="001B1493" w:rsidRPr="008A7AD5" w:rsidRDefault="001B1493" w:rsidP="008A7AD5">
      <w:pPr>
        <w:pStyle w:val="ListParagraph"/>
        <w:numPr>
          <w:ilvl w:val="0"/>
          <w:numId w:val="2"/>
        </w:numPr>
        <w:shd w:val="clear" w:color="auto" w:fill="FFFFFF"/>
        <w:spacing w:after="390" w:line="240" w:lineRule="auto"/>
      </w:pPr>
      <w:r w:rsidRPr="008A7AD5">
        <w:lastRenderedPageBreak/>
        <w:t>Paper: </w:t>
      </w:r>
      <w:hyperlink r:id="rId7" w:tgtFrame="_blank" w:history="1">
        <w:r w:rsidRPr="008A7AD5">
          <w:t>Comparing the Different Metrics of Intra-Pair Skew in Tracking Channel Performance</w:t>
        </w:r>
      </w:hyperlink>
      <w:r w:rsidRPr="008A7AD5">
        <w:t xml:space="preserve">, Richard Mellitz, Adam Gregory, Steve Krooswyk et al. </w:t>
      </w:r>
    </w:p>
    <w:p w14:paraId="375D825C" w14:textId="7ED68375" w:rsidR="001B1493" w:rsidRPr="008A7AD5" w:rsidRDefault="001B1493" w:rsidP="008A7AD5">
      <w:pPr>
        <w:pStyle w:val="ListParagraph"/>
        <w:numPr>
          <w:ilvl w:val="0"/>
          <w:numId w:val="2"/>
        </w:numPr>
        <w:shd w:val="clear" w:color="auto" w:fill="FFFFFF"/>
        <w:spacing w:after="390" w:line="240" w:lineRule="auto"/>
      </w:pPr>
      <w:r w:rsidRPr="008A7AD5">
        <w:t>Paper: </w:t>
      </w:r>
      <w:hyperlink r:id="rId8" w:tgtFrame="_blank" w:history="1">
        <w:r w:rsidRPr="008A7AD5">
          <w:t>Realistic Use Cases for Edge, Angled, and Vertical Launch Connectors up to 100 GHz</w:t>
        </w:r>
      </w:hyperlink>
      <w:r w:rsidRPr="008A7AD5">
        <w:t xml:space="preserve">, Sandeep Sankararaman, Gustavo Blando, Istvan Novak, Shawn Tucker. </w:t>
      </w:r>
    </w:p>
    <w:p w14:paraId="195EC1EA" w14:textId="6B8BB7C9" w:rsidR="001B1493" w:rsidRDefault="001B1493" w:rsidP="008A7AD5">
      <w:pPr>
        <w:pStyle w:val="ListParagraph"/>
        <w:numPr>
          <w:ilvl w:val="0"/>
          <w:numId w:val="2"/>
        </w:numPr>
        <w:shd w:val="clear" w:color="auto" w:fill="FFFFFF"/>
        <w:spacing w:after="390" w:line="240" w:lineRule="auto"/>
      </w:pPr>
      <w:r w:rsidRPr="008A7AD5">
        <w:t>Paper: </w:t>
      </w:r>
      <w:hyperlink r:id="rId9" w:tgtFrame="_blank" w:history="1">
        <w:r w:rsidRPr="008A7AD5">
          <w:t xml:space="preserve">200 Gbps Signaling Per Electric Lane Over </w:t>
        </w:r>
        <w:r w:rsidR="009E2CFD">
          <w:t>One</w:t>
        </w:r>
        <w:r w:rsidRPr="008A7AD5">
          <w:t xml:space="preserve"> Meter of Passive </w:t>
        </w:r>
        <w:proofErr w:type="spellStart"/>
        <w:r w:rsidRPr="008A7AD5">
          <w:t>Twinaxial</w:t>
        </w:r>
        <w:proofErr w:type="spellEnd"/>
        <w:r w:rsidRPr="008A7AD5">
          <w:t xml:space="preserve"> Copper Cable</w:t>
        </w:r>
      </w:hyperlink>
      <w:r w:rsidRPr="008A7AD5">
        <w:t xml:space="preserve">, Richard Mellitz et al. </w:t>
      </w:r>
    </w:p>
    <w:p w14:paraId="593939CE" w14:textId="6D62B01E" w:rsidR="00627510" w:rsidRPr="008A7AD5" w:rsidRDefault="00627510" w:rsidP="00627510">
      <w:pPr>
        <w:pStyle w:val="ListParagraph"/>
        <w:numPr>
          <w:ilvl w:val="0"/>
          <w:numId w:val="2"/>
        </w:numPr>
        <w:shd w:val="clear" w:color="auto" w:fill="FFFFFF"/>
        <w:spacing w:after="390" w:line="240" w:lineRule="auto"/>
      </w:pPr>
      <w:r>
        <w:t>Sponsored Session (Rohde &amp; Schwarz): Simulation-to-Measurement Correlation of Multi-port devices with four-port VNAs</w:t>
      </w:r>
      <w:r w:rsidR="00C13E90">
        <w:t>,</w:t>
      </w:r>
      <w:r>
        <w:t xml:space="preserve"> Matthew Burns, </w:t>
      </w:r>
      <w:r w:rsidR="00E7700D" w:rsidRPr="00E7700D">
        <w:t>Global Director, Technical Marketing</w:t>
      </w:r>
      <w:r>
        <w:t>, Samtec</w:t>
      </w:r>
      <w:r w:rsidR="00C13E90">
        <w:t>, co-presenter</w:t>
      </w:r>
    </w:p>
    <w:p w14:paraId="6341F437" w14:textId="20999F5A" w:rsidR="001B1493" w:rsidRPr="008A7AD5" w:rsidRDefault="001B1493" w:rsidP="008A7AD5">
      <w:pPr>
        <w:pStyle w:val="ListParagraph"/>
        <w:numPr>
          <w:ilvl w:val="0"/>
          <w:numId w:val="2"/>
        </w:numPr>
        <w:shd w:val="clear" w:color="auto" w:fill="FFFFFF"/>
        <w:spacing w:after="390" w:line="240" w:lineRule="auto"/>
      </w:pPr>
      <w:r w:rsidRPr="008A7AD5">
        <w:t>Panel: </w:t>
      </w:r>
      <w:hyperlink r:id="rId10" w:tgtFrame="_blank" w:history="1">
        <w:r w:rsidRPr="008A7AD5">
          <w:t>PCI Express: Pathway to 128 GT/s and Interoperability at 64 GT/s (PAM4)</w:t>
        </w:r>
      </w:hyperlink>
      <w:r w:rsidRPr="008A7AD5">
        <w:t>, Steve Krooswyk</w:t>
      </w:r>
      <w:r w:rsidR="00C13E90">
        <w:t>, panelist.</w:t>
      </w:r>
    </w:p>
    <w:p w14:paraId="7442C362" w14:textId="77777777" w:rsidR="001B1493" w:rsidRPr="008A7AD5" w:rsidRDefault="001B1493" w:rsidP="001B1493">
      <w:pPr>
        <w:shd w:val="clear" w:color="auto" w:fill="FFFFFF"/>
        <w:spacing w:after="225" w:line="240" w:lineRule="auto"/>
        <w:outlineLvl w:val="2"/>
      </w:pPr>
      <w:r w:rsidRPr="008A7AD5">
        <w:t>Thursday</w:t>
      </w:r>
    </w:p>
    <w:p w14:paraId="65FF9674" w14:textId="77777777" w:rsidR="00C13E90" w:rsidRDefault="001B1493">
      <w:pPr>
        <w:pStyle w:val="ListParagraph"/>
        <w:numPr>
          <w:ilvl w:val="0"/>
          <w:numId w:val="3"/>
        </w:numPr>
        <w:shd w:val="clear" w:color="auto" w:fill="FFFFFF"/>
        <w:spacing w:after="390" w:line="240" w:lineRule="auto"/>
      </w:pPr>
      <w:r w:rsidRPr="008A7AD5">
        <w:t>Paper: </w:t>
      </w:r>
      <w:hyperlink r:id="rId11" w:tgtFrame="_blank" w:history="1">
        <w:r w:rsidRPr="008A7AD5">
          <w:t>Impact of Finite Interconnect Impedance Including Spatial and Domain Comparison of PDN Characterization</w:t>
        </w:r>
      </w:hyperlink>
      <w:r w:rsidRPr="008A7AD5">
        <w:t xml:space="preserve">, Istvan Novak, Gustavo Blando, et al. </w:t>
      </w:r>
    </w:p>
    <w:p w14:paraId="53595CB9" w14:textId="465C489A" w:rsidR="00C13E90" w:rsidRPr="008A7AD5" w:rsidRDefault="001B1493" w:rsidP="00C13E90">
      <w:pPr>
        <w:pStyle w:val="ListParagraph"/>
        <w:numPr>
          <w:ilvl w:val="0"/>
          <w:numId w:val="3"/>
        </w:numPr>
        <w:shd w:val="clear" w:color="auto" w:fill="FFFFFF"/>
        <w:spacing w:after="390" w:line="240" w:lineRule="auto"/>
      </w:pPr>
      <w:r w:rsidRPr="008A7AD5">
        <w:t>Paper: </w:t>
      </w:r>
      <w:hyperlink r:id="rId12" w:history="1">
        <w:r w:rsidRPr="008A7AD5">
          <w:t>Are 1.0mm Precision RF Connectors Really Required for 224 Gbps PAM4 Verification?</w:t>
        </w:r>
      </w:hyperlink>
      <w:r w:rsidRPr="008A7AD5">
        <w:t xml:space="preserve"> Brandon Gore, Richard Mellitz, Andrew Josephson, et al. </w:t>
      </w:r>
    </w:p>
    <w:p w14:paraId="316B7B0E" w14:textId="04F57283" w:rsidR="001B1493" w:rsidRDefault="001B1493" w:rsidP="008A7AD5">
      <w:pPr>
        <w:pStyle w:val="ListParagraph"/>
        <w:numPr>
          <w:ilvl w:val="0"/>
          <w:numId w:val="3"/>
        </w:numPr>
        <w:shd w:val="clear" w:color="auto" w:fill="FFFFFF"/>
        <w:spacing w:after="390" w:line="240" w:lineRule="auto"/>
      </w:pPr>
      <w:r w:rsidRPr="008A7AD5">
        <w:t>Paper: </w:t>
      </w:r>
      <w:hyperlink r:id="rId13" w:tgtFrame="_blank" w:history="1">
        <w:r w:rsidRPr="008A7AD5">
          <w:t>S</w:t>
        </w:r>
      </w:hyperlink>
      <w:hyperlink r:id="rId14" w:history="1">
        <w:r w:rsidRPr="008A7AD5">
          <w:t>urvey on Correlation and Simulation Methodologies for PCB Structures through 67 GHz</w:t>
        </w:r>
      </w:hyperlink>
      <w:hyperlink r:id="rId15" w:tgtFrame="_blank" w:history="1">
        <w:r w:rsidRPr="008A7AD5">
          <w:t>,</w:t>
        </w:r>
      </w:hyperlink>
      <w:r w:rsidRPr="008A7AD5">
        <w:t> Robert Branson, Greylan Smoak, Steve Krooswyk, Scott McMorrow.</w:t>
      </w:r>
    </w:p>
    <w:p w14:paraId="63525A3C" w14:textId="7E0B7085" w:rsidR="00FB57DF" w:rsidRPr="00E7700D" w:rsidRDefault="00FB57DF" w:rsidP="00FB57DF">
      <w:pPr>
        <w:pStyle w:val="ListParagraph"/>
        <w:numPr>
          <w:ilvl w:val="0"/>
          <w:numId w:val="3"/>
        </w:numPr>
        <w:shd w:val="clear" w:color="auto" w:fill="FFFFFF"/>
        <w:spacing w:after="390" w:line="240" w:lineRule="auto"/>
      </w:pPr>
      <w:r w:rsidRPr="00E7700D">
        <w:t xml:space="preserve">Sponsored Session (Cadence): </w:t>
      </w:r>
      <w:r w:rsidR="00E7700D" w:rsidRPr="00E7700D">
        <w:t>112 Gbps PAM4 Interconnect Models Simplify Channel-Wide Modeling and Simulation</w:t>
      </w:r>
      <w:r w:rsidRPr="00E7700D">
        <w:t xml:space="preserve">, Matthew Burns, </w:t>
      </w:r>
      <w:r w:rsidR="00E7700D" w:rsidRPr="00E7700D">
        <w:t>Global Director, Technical Marketing</w:t>
      </w:r>
      <w:r w:rsidRPr="00E7700D">
        <w:t xml:space="preserve"> </w:t>
      </w:r>
    </w:p>
    <w:p w14:paraId="33A88711" w14:textId="77777777" w:rsidR="00FB57DF" w:rsidRDefault="00FB57DF" w:rsidP="00FB57DF">
      <w:pPr>
        <w:pStyle w:val="ListParagraph"/>
        <w:shd w:val="clear" w:color="auto" w:fill="FFFFFF"/>
        <w:spacing w:after="390" w:line="240" w:lineRule="auto"/>
      </w:pPr>
    </w:p>
    <w:p w14:paraId="17FE104B" w14:textId="3B3FE8F9" w:rsidR="000A2BF4" w:rsidRPr="008A7AD5" w:rsidRDefault="00A43B20" w:rsidP="000A2BF4">
      <w:pPr>
        <w:shd w:val="clear" w:color="auto" w:fill="FFFFFF"/>
        <w:spacing w:after="390" w:line="240" w:lineRule="auto"/>
      </w:pPr>
      <w:r>
        <w:t>Members of the press</w:t>
      </w:r>
      <w:r w:rsidR="000A2BF4">
        <w:t xml:space="preserve"> can </w:t>
      </w:r>
      <w:r>
        <w:t>get</w:t>
      </w:r>
      <w:r w:rsidR="000A2BF4">
        <w:t xml:space="preserve"> more information or schedule a</w:t>
      </w:r>
      <w:r>
        <w:t xml:space="preserve"> booth</w:t>
      </w:r>
      <w:r w:rsidR="000A2BF4">
        <w:t xml:space="preserve"> appointment by contacting </w:t>
      </w:r>
      <w:hyperlink r:id="rId16" w:history="1">
        <w:r w:rsidRPr="00AF3A3B">
          <w:rPr>
            <w:rStyle w:val="Hyperlink"/>
          </w:rPr>
          <w:t>mediaroom@samtec.com</w:t>
        </w:r>
      </w:hyperlink>
      <w:r>
        <w:t xml:space="preserve"> or visiting </w:t>
      </w:r>
      <w:hyperlink r:id="rId17" w:history="1">
        <w:r w:rsidR="003766FD" w:rsidRPr="00AF3A3B">
          <w:rPr>
            <w:rStyle w:val="Hyperlink"/>
          </w:rPr>
          <w:t>www.samtec.com/media-room</w:t>
        </w:r>
      </w:hyperlink>
      <w:r w:rsidR="003766FD">
        <w:t xml:space="preserve">. </w:t>
      </w:r>
    </w:p>
    <w:p w14:paraId="71679D87" w14:textId="09019FBC" w:rsidR="006758D0" w:rsidRPr="00F755D6" w:rsidRDefault="006758D0" w:rsidP="006758D0">
      <w:pPr>
        <w:rPr>
          <w:b/>
          <w:bCs/>
          <w:color w:val="000000"/>
        </w:rPr>
      </w:pPr>
      <w:r w:rsidRPr="00F755D6">
        <w:rPr>
          <w:b/>
          <w:bCs/>
          <w:color w:val="000000"/>
        </w:rPr>
        <w:t>About Samtec</w:t>
      </w:r>
    </w:p>
    <w:p w14:paraId="2F13259A" w14:textId="77777777" w:rsidR="006758D0" w:rsidRDefault="006758D0" w:rsidP="006758D0">
      <w:pPr>
        <w:rPr>
          <w:color w:val="000000"/>
        </w:rPr>
      </w:pPr>
      <w:r>
        <w:rPr>
          <w:color w:val="000000"/>
        </w:rPr>
        <w:t xml:space="preserve">Founded in 1976, Samtec is a privately held global manufacturer of a broad line of electronic interconnect solutions, including High-Speed Board-to-Board, High-Speed Cables, Mid-Board and Panel Optics, Precision RF, Flexible Stacking, and Micro/Rugged components and cables.  Samtec Technology Centers develop and advance technologies, strategies, and products to optimize both the performance and cost of a system from the bare die to an interface 100 meters away, and all interconnect points in between. Visit </w:t>
      </w:r>
      <w:hyperlink r:id="rId18" w:history="1">
        <w:r w:rsidRPr="008E261F">
          <w:rPr>
            <w:rStyle w:val="Hyperlink"/>
          </w:rPr>
          <w:t>www.samtec.com</w:t>
        </w:r>
      </w:hyperlink>
      <w:r>
        <w:rPr>
          <w:color w:val="000000"/>
        </w:rPr>
        <w:t xml:space="preserve"> for more information.</w:t>
      </w:r>
    </w:p>
    <w:p w14:paraId="0A14303F" w14:textId="77777777" w:rsidR="00435DD4" w:rsidRDefault="00435DD4" w:rsidP="006758D0">
      <w:pPr>
        <w:rPr>
          <w:color w:val="000000"/>
        </w:rPr>
      </w:pPr>
    </w:p>
    <w:p w14:paraId="5E9650A2" w14:textId="715796A0" w:rsidR="00435DD4" w:rsidRDefault="00435DD4" w:rsidP="006758D0">
      <w:pPr>
        <w:rPr>
          <w:color w:val="000000"/>
        </w:rPr>
      </w:pPr>
      <w:r>
        <w:rPr>
          <w:rFonts w:ascii="Roboto" w:hAnsi="Roboto"/>
          <w:color w:val="1F1F1F"/>
          <w:sz w:val="18"/>
          <w:szCs w:val="18"/>
          <w:shd w:val="clear" w:color="auto" w:fill="FFFFFF"/>
        </w:rPr>
        <w:t>ExaMAX® is a registered trademark of AFCI</w:t>
      </w:r>
    </w:p>
    <w:p w14:paraId="596777B1" w14:textId="77777777" w:rsidR="006758D0" w:rsidRPr="001B1493" w:rsidRDefault="006758D0" w:rsidP="006758D0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kern w:val="0"/>
          <w:sz w:val="27"/>
          <w:szCs w:val="27"/>
          <w14:ligatures w14:val="none"/>
        </w:rPr>
      </w:pPr>
    </w:p>
    <w:p w14:paraId="13A8EF1B" w14:textId="77777777" w:rsidR="001B1493" w:rsidRDefault="001B1493"/>
    <w:sectPr w:rsidR="001B1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5CE52FE"/>
    <w:lvl w:ilvl="0">
      <w:numFmt w:val="bullet"/>
      <w:lvlText w:val="*"/>
      <w:lvlJc w:val="left"/>
    </w:lvl>
  </w:abstractNum>
  <w:abstractNum w:abstractNumId="1" w15:restartNumberingAfterBreak="0">
    <w:nsid w:val="183F51CF"/>
    <w:multiLevelType w:val="hybridMultilevel"/>
    <w:tmpl w:val="BE08C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2573B"/>
    <w:multiLevelType w:val="hybridMultilevel"/>
    <w:tmpl w:val="6E261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84E68"/>
    <w:multiLevelType w:val="hybridMultilevel"/>
    <w:tmpl w:val="6C6A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D20A1"/>
    <w:multiLevelType w:val="hybridMultilevel"/>
    <w:tmpl w:val="0A465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16645"/>
    <w:multiLevelType w:val="hybridMultilevel"/>
    <w:tmpl w:val="825C8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57424"/>
    <w:multiLevelType w:val="hybridMultilevel"/>
    <w:tmpl w:val="BE9CE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787547">
    <w:abstractNumId w:val="2"/>
  </w:num>
  <w:num w:numId="2" w16cid:durableId="1041592039">
    <w:abstractNumId w:val="5"/>
  </w:num>
  <w:num w:numId="3" w16cid:durableId="1401488202">
    <w:abstractNumId w:val="3"/>
  </w:num>
  <w:num w:numId="4" w16cid:durableId="87550308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6"/>
        </w:rPr>
      </w:lvl>
    </w:lvlOverride>
  </w:num>
  <w:num w:numId="5" w16cid:durableId="822041638">
    <w:abstractNumId w:val="4"/>
  </w:num>
  <w:num w:numId="6" w16cid:durableId="1555114360">
    <w:abstractNumId w:val="1"/>
  </w:num>
  <w:num w:numId="7" w16cid:durableId="14931364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493"/>
    <w:rsid w:val="000270EF"/>
    <w:rsid w:val="00070AF2"/>
    <w:rsid w:val="00072B64"/>
    <w:rsid w:val="000771F1"/>
    <w:rsid w:val="000A2BF4"/>
    <w:rsid w:val="000A5276"/>
    <w:rsid w:val="000E4D03"/>
    <w:rsid w:val="000F21B6"/>
    <w:rsid w:val="0011206E"/>
    <w:rsid w:val="001A6EED"/>
    <w:rsid w:val="001B1493"/>
    <w:rsid w:val="001D2625"/>
    <w:rsid w:val="002003C0"/>
    <w:rsid w:val="00256DB9"/>
    <w:rsid w:val="00272422"/>
    <w:rsid w:val="002D1E0E"/>
    <w:rsid w:val="00334E91"/>
    <w:rsid w:val="003766FD"/>
    <w:rsid w:val="003864E5"/>
    <w:rsid w:val="003D690F"/>
    <w:rsid w:val="00420E95"/>
    <w:rsid w:val="00434041"/>
    <w:rsid w:val="00434A03"/>
    <w:rsid w:val="00435DD4"/>
    <w:rsid w:val="00447762"/>
    <w:rsid w:val="00497119"/>
    <w:rsid w:val="004A471C"/>
    <w:rsid w:val="004C1793"/>
    <w:rsid w:val="004D2240"/>
    <w:rsid w:val="004D6CF4"/>
    <w:rsid w:val="00513BB9"/>
    <w:rsid w:val="00513E7A"/>
    <w:rsid w:val="005B0FA5"/>
    <w:rsid w:val="005E1DDD"/>
    <w:rsid w:val="0060767A"/>
    <w:rsid w:val="00627510"/>
    <w:rsid w:val="00661C74"/>
    <w:rsid w:val="006623E0"/>
    <w:rsid w:val="006758D0"/>
    <w:rsid w:val="0069619F"/>
    <w:rsid w:val="006D3C59"/>
    <w:rsid w:val="006F4421"/>
    <w:rsid w:val="007A5C33"/>
    <w:rsid w:val="007C2288"/>
    <w:rsid w:val="0086141E"/>
    <w:rsid w:val="00862E6C"/>
    <w:rsid w:val="00866CB7"/>
    <w:rsid w:val="008A04AD"/>
    <w:rsid w:val="008A7AD5"/>
    <w:rsid w:val="008E65D6"/>
    <w:rsid w:val="008F191B"/>
    <w:rsid w:val="00913DFF"/>
    <w:rsid w:val="00944AB6"/>
    <w:rsid w:val="009A283B"/>
    <w:rsid w:val="009A4049"/>
    <w:rsid w:val="009C34E2"/>
    <w:rsid w:val="009E2CFD"/>
    <w:rsid w:val="009E5EBD"/>
    <w:rsid w:val="00A062B2"/>
    <w:rsid w:val="00A43B20"/>
    <w:rsid w:val="00A77ADE"/>
    <w:rsid w:val="00A96FEC"/>
    <w:rsid w:val="00AC1E2F"/>
    <w:rsid w:val="00B11FC8"/>
    <w:rsid w:val="00B639FF"/>
    <w:rsid w:val="00B75BF1"/>
    <w:rsid w:val="00BA372B"/>
    <w:rsid w:val="00BF1299"/>
    <w:rsid w:val="00C13E90"/>
    <w:rsid w:val="00C31F46"/>
    <w:rsid w:val="00CD6C7D"/>
    <w:rsid w:val="00D11630"/>
    <w:rsid w:val="00D336E4"/>
    <w:rsid w:val="00D546E7"/>
    <w:rsid w:val="00D56977"/>
    <w:rsid w:val="00DB0FCB"/>
    <w:rsid w:val="00E7700D"/>
    <w:rsid w:val="00E9394D"/>
    <w:rsid w:val="00EB262F"/>
    <w:rsid w:val="00EF7674"/>
    <w:rsid w:val="00F04514"/>
    <w:rsid w:val="00F10331"/>
    <w:rsid w:val="00F14968"/>
    <w:rsid w:val="00FB57DF"/>
    <w:rsid w:val="16C3519F"/>
    <w:rsid w:val="743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16176"/>
  <w15:chartTrackingRefBased/>
  <w15:docId w15:val="{F0624EF2-536B-44E9-A6CB-58570AC6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B14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1B14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1493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1B1493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1B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1B1493"/>
    <w:rPr>
      <w:b/>
      <w:bCs/>
    </w:rPr>
  </w:style>
  <w:style w:type="character" w:styleId="Hyperlink">
    <w:name w:val="Hyperlink"/>
    <w:basedOn w:val="DefaultParagraphFont"/>
    <w:uiPriority w:val="99"/>
    <w:unhideWhenUsed/>
    <w:rsid w:val="001B14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7AD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43B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66F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336E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77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7A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7A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7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7A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1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4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3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5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7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5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103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on24.mapyourshow.com/8_0/sessions/session-details.cfm?scheduleid=174" TargetMode="External"/><Relationship Id="rId13" Type="http://schemas.openxmlformats.org/officeDocument/2006/relationships/hyperlink" Target="https://dcon24.mapyourshow.com/8_0/sessions/session-details.cfm?scheduleid=135" TargetMode="External"/><Relationship Id="rId18" Type="http://schemas.openxmlformats.org/officeDocument/2006/relationships/hyperlink" Target="http://www.samte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con24.mapyourshow.com/8_0/sessions/session-details.cfm?scheduleid=166" TargetMode="External"/><Relationship Id="rId12" Type="http://schemas.openxmlformats.org/officeDocument/2006/relationships/hyperlink" Target="https://dcon24.mapyourshow.com/8_0/sessions/session-details.cfm?scheduleid=187" TargetMode="External"/><Relationship Id="rId17" Type="http://schemas.openxmlformats.org/officeDocument/2006/relationships/hyperlink" Target="http://www.samtec.com/media-ro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ediaroom@samtec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con24.mapyourshow.com/8_0/sessions/session-details.cfm?scheduleid=219" TargetMode="External"/><Relationship Id="rId11" Type="http://schemas.openxmlformats.org/officeDocument/2006/relationships/hyperlink" Target="https://dcon24.mapyourshow.com/8_0/sessions/session-details.cfm?scheduleid=175" TargetMode="External"/><Relationship Id="rId5" Type="http://schemas.openxmlformats.org/officeDocument/2006/relationships/hyperlink" Target="https://dcon24.mapyourshow.com/8_0/sessions/session-details.cfm?scheduleid=183" TargetMode="External"/><Relationship Id="rId15" Type="http://schemas.openxmlformats.org/officeDocument/2006/relationships/hyperlink" Target="https://dcon24.mapyourshow.com/8_0/sessions/session-details.cfm?scheduleid=135" TargetMode="External"/><Relationship Id="rId10" Type="http://schemas.openxmlformats.org/officeDocument/2006/relationships/hyperlink" Target="https://dcon24.mapyourshow.com/8_0/sessions/session-details.cfm?scheduleid=13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con24.mapyourshow.com/8_0/sessions/session-details.cfm?scheduleid=156" TargetMode="External"/><Relationship Id="rId14" Type="http://schemas.openxmlformats.org/officeDocument/2006/relationships/hyperlink" Target="https://dcon24.mapyourshow.com/8_0/sessions/session-details.cfm?scheduleid=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902</Words>
  <Characters>5147</Characters>
  <Application>Microsoft Office Word</Application>
  <DocSecurity>0</DocSecurity>
  <Lines>42</Lines>
  <Paragraphs>12</Paragraphs>
  <ScaleCrop>false</ScaleCrop>
  <Company/>
  <LinksUpToDate>false</LinksUpToDate>
  <CharactersWithSpaces>6037</CharactersWithSpaces>
  <SharedDoc>false</SharedDoc>
  <HLinks>
    <vt:vector size="84" baseType="variant">
      <vt:variant>
        <vt:i4>4063272</vt:i4>
      </vt:variant>
      <vt:variant>
        <vt:i4>39</vt:i4>
      </vt:variant>
      <vt:variant>
        <vt:i4>0</vt:i4>
      </vt:variant>
      <vt:variant>
        <vt:i4>5</vt:i4>
      </vt:variant>
      <vt:variant>
        <vt:lpwstr>http://www.samtec.com/</vt:lpwstr>
      </vt:variant>
      <vt:variant>
        <vt:lpwstr/>
      </vt:variant>
      <vt:variant>
        <vt:i4>1900637</vt:i4>
      </vt:variant>
      <vt:variant>
        <vt:i4>36</vt:i4>
      </vt:variant>
      <vt:variant>
        <vt:i4>0</vt:i4>
      </vt:variant>
      <vt:variant>
        <vt:i4>5</vt:i4>
      </vt:variant>
      <vt:variant>
        <vt:lpwstr>http://www.samtec.com/media-room</vt:lpwstr>
      </vt:variant>
      <vt:variant>
        <vt:lpwstr/>
      </vt:variant>
      <vt:variant>
        <vt:i4>3276814</vt:i4>
      </vt:variant>
      <vt:variant>
        <vt:i4>33</vt:i4>
      </vt:variant>
      <vt:variant>
        <vt:i4>0</vt:i4>
      </vt:variant>
      <vt:variant>
        <vt:i4>5</vt:i4>
      </vt:variant>
      <vt:variant>
        <vt:lpwstr>mailto:mediaroom@samtec.com</vt:lpwstr>
      </vt:variant>
      <vt:variant>
        <vt:lpwstr/>
      </vt:variant>
      <vt:variant>
        <vt:i4>2359365</vt:i4>
      </vt:variant>
      <vt:variant>
        <vt:i4>30</vt:i4>
      </vt:variant>
      <vt:variant>
        <vt:i4>0</vt:i4>
      </vt:variant>
      <vt:variant>
        <vt:i4>5</vt:i4>
      </vt:variant>
      <vt:variant>
        <vt:lpwstr>https://dcon24.mapyourshow.com/8_0/sessions/session-details.cfm?scheduleid=135</vt:lpwstr>
      </vt:variant>
      <vt:variant>
        <vt:lpwstr/>
      </vt:variant>
      <vt:variant>
        <vt:i4>2359365</vt:i4>
      </vt:variant>
      <vt:variant>
        <vt:i4>27</vt:i4>
      </vt:variant>
      <vt:variant>
        <vt:i4>0</vt:i4>
      </vt:variant>
      <vt:variant>
        <vt:i4>5</vt:i4>
      </vt:variant>
      <vt:variant>
        <vt:lpwstr>https://dcon24.mapyourshow.com/8_0/sessions/session-details.cfm?scheduleid=135</vt:lpwstr>
      </vt:variant>
      <vt:variant>
        <vt:lpwstr/>
      </vt:variant>
      <vt:variant>
        <vt:i4>2359365</vt:i4>
      </vt:variant>
      <vt:variant>
        <vt:i4>24</vt:i4>
      </vt:variant>
      <vt:variant>
        <vt:i4>0</vt:i4>
      </vt:variant>
      <vt:variant>
        <vt:i4>5</vt:i4>
      </vt:variant>
      <vt:variant>
        <vt:lpwstr>https://dcon24.mapyourshow.com/8_0/sessions/session-details.cfm?scheduleid=135</vt:lpwstr>
      </vt:variant>
      <vt:variant>
        <vt:lpwstr/>
      </vt:variant>
      <vt:variant>
        <vt:i4>2490446</vt:i4>
      </vt:variant>
      <vt:variant>
        <vt:i4>21</vt:i4>
      </vt:variant>
      <vt:variant>
        <vt:i4>0</vt:i4>
      </vt:variant>
      <vt:variant>
        <vt:i4>5</vt:i4>
      </vt:variant>
      <vt:variant>
        <vt:lpwstr>https://dcon24.mapyourshow.com/8_0/sessions/session-details.cfm?scheduleid=187</vt:lpwstr>
      </vt:variant>
      <vt:variant>
        <vt:lpwstr/>
      </vt:variant>
      <vt:variant>
        <vt:i4>2359361</vt:i4>
      </vt:variant>
      <vt:variant>
        <vt:i4>18</vt:i4>
      </vt:variant>
      <vt:variant>
        <vt:i4>0</vt:i4>
      </vt:variant>
      <vt:variant>
        <vt:i4>5</vt:i4>
      </vt:variant>
      <vt:variant>
        <vt:lpwstr>https://dcon24.mapyourshow.com/8_0/sessions/session-details.cfm?scheduleid=175</vt:lpwstr>
      </vt:variant>
      <vt:variant>
        <vt:lpwstr/>
      </vt:variant>
      <vt:variant>
        <vt:i4>2621509</vt:i4>
      </vt:variant>
      <vt:variant>
        <vt:i4>15</vt:i4>
      </vt:variant>
      <vt:variant>
        <vt:i4>0</vt:i4>
      </vt:variant>
      <vt:variant>
        <vt:i4>5</vt:i4>
      </vt:variant>
      <vt:variant>
        <vt:lpwstr>https://dcon24.mapyourshow.com/8_0/sessions/session-details.cfm?scheduleid=139</vt:lpwstr>
      </vt:variant>
      <vt:variant>
        <vt:lpwstr/>
      </vt:variant>
      <vt:variant>
        <vt:i4>2555971</vt:i4>
      </vt:variant>
      <vt:variant>
        <vt:i4>12</vt:i4>
      </vt:variant>
      <vt:variant>
        <vt:i4>0</vt:i4>
      </vt:variant>
      <vt:variant>
        <vt:i4>5</vt:i4>
      </vt:variant>
      <vt:variant>
        <vt:lpwstr>https://dcon24.mapyourshow.com/8_0/sessions/session-details.cfm?scheduleid=156</vt:lpwstr>
      </vt:variant>
      <vt:variant>
        <vt:lpwstr/>
      </vt:variant>
      <vt:variant>
        <vt:i4>2424897</vt:i4>
      </vt:variant>
      <vt:variant>
        <vt:i4>9</vt:i4>
      </vt:variant>
      <vt:variant>
        <vt:i4>0</vt:i4>
      </vt:variant>
      <vt:variant>
        <vt:i4>5</vt:i4>
      </vt:variant>
      <vt:variant>
        <vt:lpwstr>https://dcon24.mapyourshow.com/8_0/sessions/session-details.cfm?scheduleid=174</vt:lpwstr>
      </vt:variant>
      <vt:variant>
        <vt:lpwstr/>
      </vt:variant>
      <vt:variant>
        <vt:i4>2555968</vt:i4>
      </vt:variant>
      <vt:variant>
        <vt:i4>6</vt:i4>
      </vt:variant>
      <vt:variant>
        <vt:i4>0</vt:i4>
      </vt:variant>
      <vt:variant>
        <vt:i4>5</vt:i4>
      </vt:variant>
      <vt:variant>
        <vt:lpwstr>https://dcon24.mapyourshow.com/8_0/sessions/session-details.cfm?scheduleid=166</vt:lpwstr>
      </vt:variant>
      <vt:variant>
        <vt:lpwstr/>
      </vt:variant>
      <vt:variant>
        <vt:i4>2818119</vt:i4>
      </vt:variant>
      <vt:variant>
        <vt:i4>3</vt:i4>
      </vt:variant>
      <vt:variant>
        <vt:i4>0</vt:i4>
      </vt:variant>
      <vt:variant>
        <vt:i4>5</vt:i4>
      </vt:variant>
      <vt:variant>
        <vt:lpwstr>https://dcon24.mapyourshow.com/8_0/sessions/session-details.cfm?scheduleid=219</vt:lpwstr>
      </vt:variant>
      <vt:variant>
        <vt:lpwstr/>
      </vt:variant>
      <vt:variant>
        <vt:i4>2228302</vt:i4>
      </vt:variant>
      <vt:variant>
        <vt:i4>0</vt:i4>
      </vt:variant>
      <vt:variant>
        <vt:i4>0</vt:i4>
      </vt:variant>
      <vt:variant>
        <vt:i4>5</vt:i4>
      </vt:variant>
      <vt:variant>
        <vt:lpwstr>https://dcon24.mapyourshow.com/8_0/sessions/session-details.cfm?scheduleid=183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Love</dc:creator>
  <cp:keywords/>
  <dc:description/>
  <cp:lastModifiedBy>Janine Love</cp:lastModifiedBy>
  <cp:revision>64</cp:revision>
  <dcterms:created xsi:type="dcterms:W3CDTF">2023-12-16T03:16:00Z</dcterms:created>
  <dcterms:modified xsi:type="dcterms:W3CDTF">2023-12-20T15:34:00Z</dcterms:modified>
</cp:coreProperties>
</file>