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513F" w14:textId="2AEA50FB" w:rsidR="00FF08A7" w:rsidRPr="001452CC" w:rsidRDefault="00805D26" w:rsidP="001452CC">
      <w:pPr>
        <w:spacing w:after="0" w:line="240" w:lineRule="auto"/>
        <w:rPr>
          <w:b/>
          <w:bCs/>
          <w:sz w:val="32"/>
          <w:szCs w:val="32"/>
          <w:lang w:eastAsia="ko-KR"/>
        </w:rPr>
      </w:pPr>
      <w:proofErr w:type="spellStart"/>
      <w:r>
        <w:rPr>
          <w:rFonts w:hint="eastAsia"/>
          <w:b/>
          <w:bCs/>
          <w:sz w:val="32"/>
          <w:szCs w:val="32"/>
          <w:lang w:eastAsia="ko-KR"/>
        </w:rPr>
        <w:t>삼텍</w:t>
      </w:r>
      <w:proofErr w:type="spellEnd"/>
      <w:r>
        <w:rPr>
          <w:rFonts w:hint="eastAsia"/>
          <w:b/>
          <w:bCs/>
          <w:sz w:val="32"/>
          <w:szCs w:val="32"/>
          <w:lang w:eastAsia="ko-KR"/>
        </w:rPr>
        <w:t xml:space="preserve">, </w:t>
      </w:r>
      <w:r w:rsidR="00FF08A7" w:rsidRPr="00FF08A7">
        <w:rPr>
          <w:b/>
          <w:bCs/>
          <w:sz w:val="32"/>
          <w:szCs w:val="32"/>
          <w:lang w:eastAsia="ko-KR"/>
        </w:rPr>
        <w:t>군용</w:t>
      </w:r>
      <w:r w:rsidR="00FF08A7" w:rsidRPr="00FF08A7">
        <w:rPr>
          <w:b/>
          <w:bCs/>
          <w:sz w:val="32"/>
          <w:szCs w:val="32"/>
          <w:lang w:eastAsia="ko-KR"/>
        </w:rPr>
        <w:t xml:space="preserve"> </w:t>
      </w:r>
      <w:r w:rsidR="00FF08A7" w:rsidRPr="00FF08A7">
        <w:rPr>
          <w:b/>
          <w:bCs/>
          <w:sz w:val="32"/>
          <w:szCs w:val="32"/>
          <w:lang w:eastAsia="ko-KR"/>
        </w:rPr>
        <w:t>애플리케이션을</w:t>
      </w:r>
      <w:r w:rsidR="00FF08A7" w:rsidRPr="00FF08A7">
        <w:rPr>
          <w:b/>
          <w:bCs/>
          <w:sz w:val="32"/>
          <w:szCs w:val="32"/>
          <w:lang w:eastAsia="ko-KR"/>
        </w:rPr>
        <w:t xml:space="preserve"> </w:t>
      </w:r>
      <w:r w:rsidR="00FF08A7" w:rsidRPr="00FF08A7">
        <w:rPr>
          <w:b/>
          <w:bCs/>
          <w:sz w:val="32"/>
          <w:szCs w:val="32"/>
          <w:lang w:eastAsia="ko-KR"/>
        </w:rPr>
        <w:t>위한</w:t>
      </w:r>
      <w:r w:rsidR="00FF08A7" w:rsidRPr="00FF08A7">
        <w:rPr>
          <w:b/>
          <w:bCs/>
          <w:sz w:val="32"/>
          <w:szCs w:val="32"/>
          <w:lang w:eastAsia="ko-KR"/>
        </w:rPr>
        <w:t xml:space="preserve"> </w:t>
      </w:r>
      <w:r w:rsidR="00FF08A7" w:rsidRPr="00FF08A7">
        <w:rPr>
          <w:b/>
          <w:bCs/>
          <w:sz w:val="32"/>
          <w:szCs w:val="32"/>
          <w:lang w:eastAsia="ko-KR"/>
        </w:rPr>
        <w:t>개발</w:t>
      </w:r>
      <w:r w:rsidR="00FF08A7" w:rsidRPr="00FF08A7">
        <w:rPr>
          <w:b/>
          <w:bCs/>
          <w:sz w:val="32"/>
          <w:szCs w:val="32"/>
          <w:lang w:eastAsia="ko-KR"/>
        </w:rPr>
        <w:t xml:space="preserve"> </w:t>
      </w:r>
      <w:r w:rsidR="00FF08A7" w:rsidRPr="00FF08A7">
        <w:rPr>
          <w:b/>
          <w:bCs/>
          <w:sz w:val="32"/>
          <w:szCs w:val="32"/>
          <w:lang w:eastAsia="ko-KR"/>
        </w:rPr>
        <w:t>및</w:t>
      </w:r>
      <w:r w:rsidR="00FF08A7" w:rsidRPr="00FF08A7">
        <w:rPr>
          <w:b/>
          <w:bCs/>
          <w:sz w:val="32"/>
          <w:szCs w:val="32"/>
          <w:lang w:eastAsia="ko-KR"/>
        </w:rPr>
        <w:t xml:space="preserve"> </w:t>
      </w:r>
      <w:r w:rsidR="00FF08A7" w:rsidRPr="00FF08A7">
        <w:rPr>
          <w:b/>
          <w:bCs/>
          <w:sz w:val="32"/>
          <w:szCs w:val="32"/>
          <w:lang w:eastAsia="ko-KR"/>
        </w:rPr>
        <w:t>평가</w:t>
      </w:r>
      <w:r w:rsidR="00FF08A7" w:rsidRPr="00FF08A7">
        <w:rPr>
          <w:b/>
          <w:bCs/>
          <w:sz w:val="32"/>
          <w:szCs w:val="32"/>
          <w:lang w:eastAsia="ko-KR"/>
        </w:rPr>
        <w:t xml:space="preserve"> </w:t>
      </w:r>
      <w:r w:rsidR="00FF08A7" w:rsidRPr="00FF08A7">
        <w:rPr>
          <w:b/>
          <w:bCs/>
          <w:sz w:val="32"/>
          <w:szCs w:val="32"/>
          <w:lang w:eastAsia="ko-KR"/>
        </w:rPr>
        <w:t>키트</w:t>
      </w:r>
      <w:r w:rsidR="00D040CF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D040CF">
        <w:rPr>
          <w:rFonts w:hint="eastAsia"/>
          <w:b/>
          <w:bCs/>
          <w:sz w:val="32"/>
          <w:szCs w:val="32"/>
          <w:lang w:eastAsia="ko-KR"/>
        </w:rPr>
        <w:t>제공</w:t>
      </w:r>
    </w:p>
    <w:p w14:paraId="716B75EF" w14:textId="77777777" w:rsidR="001452CC" w:rsidRDefault="001452CC" w:rsidP="001452CC">
      <w:pPr>
        <w:spacing w:after="0" w:line="240" w:lineRule="auto"/>
        <w:rPr>
          <w:lang w:eastAsia="ko-KR"/>
        </w:rPr>
      </w:pPr>
    </w:p>
    <w:p w14:paraId="372A2176" w14:textId="77777777" w:rsidR="001452CC" w:rsidRPr="005C5457" w:rsidRDefault="001452CC" w:rsidP="001452CC">
      <w:pPr>
        <w:spacing w:after="0" w:line="240" w:lineRule="auto"/>
        <w:rPr>
          <w:lang w:eastAsia="ko-KR"/>
        </w:rPr>
      </w:pPr>
    </w:p>
    <w:p w14:paraId="33A17255" w14:textId="265C85BF" w:rsidR="00FF08A7" w:rsidRPr="00250AE1" w:rsidRDefault="00FF08A7" w:rsidP="001452CC">
      <w:pPr>
        <w:spacing w:after="0" w:line="240" w:lineRule="auto"/>
        <w:rPr>
          <w:rFonts w:asciiTheme="minorEastAsia" w:hAnsiTheme="minorEastAsia"/>
          <w:lang w:eastAsia="ko-KR"/>
        </w:rPr>
      </w:pPr>
      <w:r w:rsidRPr="00250AE1">
        <w:rPr>
          <w:rFonts w:asciiTheme="minorEastAsia" w:hAnsiTheme="minorEastAsia"/>
          <w:lang w:eastAsia="ko-KR"/>
        </w:rPr>
        <w:t>2025년 8월 –</w:t>
      </w:r>
      <w:r w:rsidR="006A057E" w:rsidRPr="00250AE1">
        <w:rPr>
          <w:rFonts w:asciiTheme="minorEastAsia" w:hAnsiTheme="minorEastAsia" w:cs="Arial"/>
          <w:color w:val="000000" w:themeColor="text1"/>
          <w:lang w:eastAsia="ko-KR"/>
        </w:rPr>
        <w:t xml:space="preserve">커넥터 업계의 선도기업인 </w:t>
      </w:r>
      <w:proofErr w:type="spellStart"/>
      <w:r w:rsidR="006A057E" w:rsidRPr="00250AE1">
        <w:rPr>
          <w:rFonts w:asciiTheme="minorEastAsia" w:hAnsiTheme="minorEastAsia" w:cs="Arial"/>
          <w:color w:val="000000" w:themeColor="text1"/>
          <w:lang w:eastAsia="ko-KR"/>
        </w:rPr>
        <w:t>삼텍</w:t>
      </w:r>
      <w:proofErr w:type="spellEnd"/>
      <w:r w:rsidR="006A057E" w:rsidRPr="00250AE1">
        <w:rPr>
          <w:rFonts w:asciiTheme="minorEastAsia" w:hAnsiTheme="minorEastAsia" w:cs="Arial"/>
          <w:color w:val="000000" w:themeColor="text1"/>
          <w:lang w:eastAsia="ko-KR"/>
        </w:rPr>
        <w:t>(</w:t>
      </w:r>
      <w:proofErr w:type="spellStart"/>
      <w:r w:rsidR="006A057E" w:rsidRPr="00250AE1">
        <w:rPr>
          <w:rFonts w:asciiTheme="minorEastAsia" w:hAnsiTheme="minorEastAsia" w:cs="Arial"/>
          <w:color w:val="000000" w:themeColor="text1"/>
          <w:lang w:eastAsia="ko-KR"/>
        </w:rPr>
        <w:t>Samtec</w:t>
      </w:r>
      <w:proofErr w:type="spellEnd"/>
      <w:r w:rsidR="006A057E" w:rsidRPr="00250AE1">
        <w:rPr>
          <w:rFonts w:asciiTheme="minorEastAsia" w:hAnsiTheme="minorEastAsia" w:cs="Arial"/>
          <w:color w:val="000000" w:themeColor="text1"/>
          <w:lang w:eastAsia="ko-KR"/>
        </w:rPr>
        <w:t xml:space="preserve"> Inc.)은 </w:t>
      </w:r>
      <w:r w:rsidR="00805D26" w:rsidRPr="00250AE1">
        <w:rPr>
          <w:rFonts w:asciiTheme="minorEastAsia" w:hAnsiTheme="minorEastAsia"/>
          <w:lang w:eastAsia="ko-KR"/>
        </w:rPr>
        <w:t xml:space="preserve">자사의 </w:t>
      </w:r>
      <w:proofErr w:type="spellStart"/>
      <w:r w:rsidR="00805D26" w:rsidRPr="00250AE1">
        <w:rPr>
          <w:rFonts w:asciiTheme="minorEastAsia" w:hAnsiTheme="minorEastAsia"/>
          <w:lang w:eastAsia="ko-KR"/>
        </w:rPr>
        <w:t>인터커넥트</w:t>
      </w:r>
      <w:proofErr w:type="spellEnd"/>
      <w:r w:rsidR="00805D26" w:rsidRPr="00250AE1">
        <w:rPr>
          <w:rFonts w:asciiTheme="minorEastAsia" w:hAnsiTheme="minorEastAsia"/>
          <w:lang w:eastAsia="ko-KR"/>
        </w:rPr>
        <w:t xml:space="preserve"> 제품이 고객의 성능 요구 사항을 충족하는지 확인하고 검증할 수 있도록 개발 및 평가 키트를</w:t>
      </w:r>
      <w:r w:rsidR="00805D26" w:rsidRPr="00250AE1">
        <w:rPr>
          <w:rFonts w:asciiTheme="minorEastAsia" w:hAnsiTheme="minorEastAsia" w:hint="eastAsia"/>
          <w:lang w:eastAsia="ko-KR"/>
        </w:rPr>
        <w:t xml:space="preserve"> 제공한다고</w:t>
      </w:r>
      <w:r w:rsidR="00AA44E8" w:rsidRPr="00250AE1">
        <w:rPr>
          <w:rFonts w:asciiTheme="minorEastAsia" w:hAnsiTheme="minorEastAsia" w:hint="eastAsia"/>
          <w:lang w:eastAsia="ko-KR"/>
        </w:rPr>
        <w:t xml:space="preserve"> 밝혔다</w:t>
      </w:r>
      <w:r w:rsidRPr="00250AE1">
        <w:rPr>
          <w:rFonts w:asciiTheme="minorEastAsia" w:hAnsiTheme="minorEastAsia"/>
          <w:lang w:eastAsia="ko-KR"/>
        </w:rPr>
        <w:t xml:space="preserve">. </w:t>
      </w:r>
      <w:r w:rsidR="00AA44E8" w:rsidRPr="00250AE1">
        <w:rPr>
          <w:rFonts w:asciiTheme="minorEastAsia" w:hAnsiTheme="minorEastAsia" w:hint="eastAsia"/>
          <w:lang w:eastAsia="ko-KR"/>
        </w:rPr>
        <w:t>여기</w:t>
      </w:r>
      <w:r w:rsidRPr="00250AE1">
        <w:rPr>
          <w:rFonts w:asciiTheme="minorEastAsia" w:hAnsiTheme="minorEastAsia"/>
          <w:lang w:eastAsia="ko-KR"/>
        </w:rPr>
        <w:t xml:space="preserve">에는 상용기술(COTS) 및 </w:t>
      </w:r>
      <w:r w:rsidR="00805D26" w:rsidRPr="00250AE1">
        <w:rPr>
          <w:rFonts w:asciiTheme="minorEastAsia" w:hAnsiTheme="minorEastAsia" w:hint="eastAsia"/>
          <w:lang w:eastAsia="ko-KR"/>
        </w:rPr>
        <w:t xml:space="preserve">개방형 표준을 </w:t>
      </w:r>
      <w:r w:rsidRPr="00250AE1">
        <w:rPr>
          <w:rFonts w:asciiTheme="minorEastAsia" w:hAnsiTheme="minorEastAsia"/>
          <w:lang w:eastAsia="ko-KR"/>
        </w:rPr>
        <w:t>사용하는 군용 및 항공우주 애플리케이션이 포함</w:t>
      </w:r>
      <w:r w:rsidR="00AA44E8" w:rsidRPr="00250AE1">
        <w:rPr>
          <w:rFonts w:asciiTheme="minorEastAsia" w:hAnsiTheme="minorEastAsia" w:hint="eastAsia"/>
          <w:lang w:eastAsia="ko-KR"/>
        </w:rPr>
        <w:t>된다</w:t>
      </w:r>
      <w:r w:rsidRPr="00250AE1">
        <w:rPr>
          <w:rFonts w:asciiTheme="minorEastAsia" w:hAnsiTheme="minorEastAsia"/>
          <w:lang w:eastAsia="ko-KR"/>
        </w:rPr>
        <w:t>.</w:t>
      </w:r>
    </w:p>
    <w:p w14:paraId="662E43B4" w14:textId="77777777" w:rsidR="001452CC" w:rsidRPr="001452CC" w:rsidRDefault="001452CC" w:rsidP="001452CC">
      <w:pPr>
        <w:spacing w:after="0" w:line="240" w:lineRule="auto"/>
        <w:rPr>
          <w:lang w:eastAsia="ko-KR"/>
        </w:rPr>
      </w:pPr>
    </w:p>
    <w:p w14:paraId="32E51E69" w14:textId="77777777" w:rsidR="00FF08A7" w:rsidRPr="00FF08A7" w:rsidRDefault="00FF08A7" w:rsidP="00FF08A7">
      <w:pPr>
        <w:spacing w:after="0" w:line="240" w:lineRule="auto"/>
        <w:rPr>
          <w:lang w:eastAsia="ko-KR"/>
        </w:rPr>
      </w:pPr>
      <w:r w:rsidRPr="00FF08A7">
        <w:rPr>
          <w:b/>
          <w:bCs/>
          <w:lang w:eastAsia="ko-KR"/>
        </w:rPr>
        <w:t>개발</w:t>
      </w:r>
      <w:r w:rsidRPr="00FF08A7">
        <w:rPr>
          <w:b/>
          <w:bCs/>
          <w:lang w:eastAsia="ko-KR"/>
        </w:rPr>
        <w:t xml:space="preserve"> </w:t>
      </w:r>
      <w:r w:rsidRPr="00FF08A7">
        <w:rPr>
          <w:b/>
          <w:bCs/>
          <w:lang w:eastAsia="ko-KR"/>
        </w:rPr>
        <w:t>및</w:t>
      </w:r>
      <w:r w:rsidRPr="00FF08A7">
        <w:rPr>
          <w:b/>
          <w:bCs/>
          <w:lang w:eastAsia="ko-KR"/>
        </w:rPr>
        <w:t xml:space="preserve"> </w:t>
      </w:r>
      <w:r w:rsidRPr="00FF08A7">
        <w:rPr>
          <w:b/>
          <w:bCs/>
          <w:lang w:eastAsia="ko-KR"/>
        </w:rPr>
        <w:t>평가</w:t>
      </w:r>
      <w:r w:rsidRPr="00FF08A7">
        <w:rPr>
          <w:b/>
          <w:bCs/>
          <w:lang w:eastAsia="ko-KR"/>
        </w:rPr>
        <w:t xml:space="preserve"> </w:t>
      </w:r>
      <w:r w:rsidRPr="00FF08A7">
        <w:rPr>
          <w:b/>
          <w:bCs/>
          <w:lang w:eastAsia="ko-KR"/>
        </w:rPr>
        <w:t>키트</w:t>
      </w:r>
    </w:p>
    <w:p w14:paraId="384121EA" w14:textId="4711A138" w:rsidR="00D040CF" w:rsidRPr="00FF08A7" w:rsidRDefault="00C449BF" w:rsidP="00FF08A7">
      <w:pPr>
        <w:spacing w:after="0"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t>삼텍이</w:t>
      </w:r>
      <w:proofErr w:type="spellEnd"/>
      <w:r>
        <w:rPr>
          <w:rFonts w:hint="eastAsia"/>
          <w:lang w:eastAsia="ko-KR"/>
        </w:rPr>
        <w:t xml:space="preserve"> </w:t>
      </w:r>
      <w:r w:rsidR="00D040CF" w:rsidRPr="00D040CF">
        <w:rPr>
          <w:lang w:eastAsia="ko-KR"/>
        </w:rPr>
        <w:t>설계한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고속</w:t>
      </w:r>
      <w:r w:rsidR="00D040CF" w:rsidRPr="00D040CF">
        <w:rPr>
          <w:lang w:eastAsia="ko-KR"/>
        </w:rPr>
        <w:t xml:space="preserve"> </w:t>
      </w:r>
      <w:proofErr w:type="spellStart"/>
      <w:r w:rsidR="00D040CF" w:rsidRPr="00D040CF">
        <w:rPr>
          <w:lang w:eastAsia="ko-KR"/>
        </w:rPr>
        <w:t>인터커넥트</w:t>
      </w:r>
      <w:proofErr w:type="spellEnd"/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솔루션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기반의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평가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및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개발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키트는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개념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설계와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프로토타입부터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개발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및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양산에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이르기까지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전체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설계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과정을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간소화하는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데</w:t>
      </w:r>
      <w:r w:rsidR="00D040CF" w:rsidRPr="00D040CF">
        <w:rPr>
          <w:lang w:eastAsia="ko-KR"/>
        </w:rPr>
        <w:t xml:space="preserve"> </w:t>
      </w:r>
      <w:r w:rsidR="00D040CF" w:rsidRPr="00D040CF">
        <w:rPr>
          <w:lang w:eastAsia="ko-KR"/>
        </w:rPr>
        <w:t>도움을</w:t>
      </w:r>
      <w:r w:rsidR="00D040CF" w:rsidRPr="00D040CF">
        <w:rPr>
          <w:lang w:eastAsia="ko-KR"/>
        </w:rPr>
        <w:t xml:space="preserve"> </w:t>
      </w:r>
      <w:r w:rsidR="00D040CF">
        <w:rPr>
          <w:rFonts w:hint="eastAsia"/>
          <w:lang w:eastAsia="ko-KR"/>
        </w:rPr>
        <w:t>준</w:t>
      </w:r>
      <w:r w:rsidR="00D040CF" w:rsidRPr="00D040CF">
        <w:rPr>
          <w:lang w:eastAsia="ko-KR"/>
        </w:rPr>
        <w:t>다</w:t>
      </w:r>
      <w:r w:rsidR="00D040CF" w:rsidRPr="00D040CF">
        <w:rPr>
          <w:lang w:eastAsia="ko-KR"/>
        </w:rPr>
        <w:t>.</w:t>
      </w:r>
    </w:p>
    <w:p w14:paraId="7A5078AF" w14:textId="77777777" w:rsidR="001452CC" w:rsidRPr="001452CC" w:rsidRDefault="001452CC" w:rsidP="001452CC">
      <w:pPr>
        <w:spacing w:after="0" w:line="240" w:lineRule="auto"/>
        <w:rPr>
          <w:lang w:eastAsia="ko-KR"/>
        </w:rPr>
      </w:pPr>
    </w:p>
    <w:p w14:paraId="781122D0" w14:textId="650CDB3E" w:rsidR="003F4C1D" w:rsidRDefault="003F4C1D" w:rsidP="001452CC">
      <w:pPr>
        <w:spacing w:after="0" w:line="240" w:lineRule="auto"/>
        <w:rPr>
          <w:lang w:eastAsia="ko-KR"/>
        </w:rPr>
      </w:pPr>
      <w:r w:rsidRPr="003F4C1D">
        <w:rPr>
          <w:lang w:eastAsia="ko-KR"/>
        </w:rPr>
        <w:t>VITA</w:t>
      </w:r>
      <w:r w:rsidRPr="003F4C1D">
        <w:rPr>
          <w:lang w:eastAsia="ko-KR"/>
        </w:rPr>
        <w:t>는</w:t>
      </w:r>
      <w:r w:rsidRPr="003F4C1D">
        <w:rPr>
          <w:lang w:eastAsia="ko-KR"/>
        </w:rPr>
        <w:t xml:space="preserve"> </w:t>
      </w:r>
      <w:proofErr w:type="spellStart"/>
      <w:r w:rsidRPr="003F4C1D">
        <w:rPr>
          <w:lang w:eastAsia="ko-KR"/>
        </w:rPr>
        <w:t>VMEbus</w:t>
      </w:r>
      <w:proofErr w:type="spellEnd"/>
      <w:r w:rsidRPr="003F4C1D">
        <w:rPr>
          <w:lang w:eastAsia="ko-KR"/>
        </w:rPr>
        <w:t xml:space="preserve">, PCI </w:t>
      </w:r>
      <w:proofErr w:type="spellStart"/>
      <w:r w:rsidRPr="003F4C1D">
        <w:rPr>
          <w:lang w:eastAsia="ko-KR"/>
        </w:rPr>
        <w:t>메자닌</w:t>
      </w:r>
      <w:proofErr w:type="spellEnd"/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카드</w:t>
      </w:r>
      <w:r w:rsidRPr="003F4C1D">
        <w:rPr>
          <w:lang w:eastAsia="ko-KR"/>
        </w:rPr>
        <w:t xml:space="preserve">(PMC), VXS, VPX, VNX+, FMC, FMC+, QMC™ </w:t>
      </w:r>
      <w:r w:rsidRPr="003F4C1D">
        <w:rPr>
          <w:lang w:eastAsia="ko-KR"/>
        </w:rPr>
        <w:t>등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주요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컴퓨터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버스</w:t>
      </w:r>
      <w:r w:rsidRPr="003F4C1D">
        <w:rPr>
          <w:lang w:eastAsia="ko-KR"/>
        </w:rPr>
        <w:t xml:space="preserve">, </w:t>
      </w:r>
      <w:r w:rsidRPr="003F4C1D">
        <w:rPr>
          <w:lang w:eastAsia="ko-KR"/>
        </w:rPr>
        <w:t>보드</w:t>
      </w:r>
      <w:r w:rsidRPr="003F4C1D">
        <w:rPr>
          <w:lang w:eastAsia="ko-KR"/>
        </w:rPr>
        <w:t xml:space="preserve">, </w:t>
      </w:r>
      <w:r w:rsidRPr="003F4C1D">
        <w:rPr>
          <w:lang w:eastAsia="ko-KR"/>
        </w:rPr>
        <w:t>시스템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사양을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정의하고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개발하는</w:t>
      </w:r>
      <w:r w:rsidRPr="003F4C1D">
        <w:rPr>
          <w:lang w:eastAsia="ko-KR"/>
        </w:rPr>
        <w:t xml:space="preserve"> </w:t>
      </w:r>
      <w:r w:rsidR="001138A8">
        <w:rPr>
          <w:rFonts w:hint="eastAsia"/>
          <w:lang w:eastAsia="ko-KR"/>
        </w:rPr>
        <w:t>기관이</w:t>
      </w:r>
      <w:r w:rsidRPr="003F4C1D">
        <w:rPr>
          <w:lang w:eastAsia="ko-KR"/>
        </w:rPr>
        <w:t>다</w:t>
      </w:r>
      <w:r w:rsidRPr="003F4C1D">
        <w:rPr>
          <w:lang w:eastAsia="ko-KR"/>
        </w:rPr>
        <w:t xml:space="preserve">. </w:t>
      </w:r>
      <w:r w:rsidRPr="003F4C1D">
        <w:rPr>
          <w:lang w:eastAsia="ko-KR"/>
        </w:rPr>
        <w:t>우주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발사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제어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시스템부터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국방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시스템</w:t>
      </w:r>
      <w:r w:rsidRPr="003F4C1D">
        <w:rPr>
          <w:lang w:eastAsia="ko-KR"/>
        </w:rPr>
        <w:t xml:space="preserve">, </w:t>
      </w:r>
      <w:r w:rsidRPr="003F4C1D">
        <w:rPr>
          <w:lang w:eastAsia="ko-KR"/>
        </w:rPr>
        <w:t>의료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영상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장비</w:t>
      </w:r>
      <w:r w:rsidRPr="003F4C1D">
        <w:rPr>
          <w:lang w:eastAsia="ko-KR"/>
        </w:rPr>
        <w:t xml:space="preserve">, </w:t>
      </w:r>
      <w:r w:rsidRPr="003F4C1D">
        <w:rPr>
          <w:lang w:eastAsia="ko-KR"/>
        </w:rPr>
        <w:t>반도체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공정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시스템에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이르기까지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다양한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분야에서</w:t>
      </w:r>
      <w:r w:rsidRPr="003F4C1D">
        <w:rPr>
          <w:lang w:eastAsia="ko-KR"/>
        </w:rPr>
        <w:t xml:space="preserve"> VITA™ </w:t>
      </w:r>
      <w:r w:rsidRPr="003F4C1D">
        <w:rPr>
          <w:lang w:eastAsia="ko-KR"/>
        </w:rPr>
        <w:t>기술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기반</w:t>
      </w:r>
      <w:r w:rsidR="00C253FE">
        <w:rPr>
          <w:rFonts w:hint="eastAsia"/>
          <w:lang w:eastAsia="ko-KR"/>
        </w:rPr>
        <w:t>의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제품이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사용되고</w:t>
      </w:r>
      <w:r w:rsidRPr="003F4C1D">
        <w:rPr>
          <w:lang w:eastAsia="ko-KR"/>
        </w:rPr>
        <w:t xml:space="preserve"> </w:t>
      </w:r>
      <w:r w:rsidRPr="003F4C1D">
        <w:rPr>
          <w:lang w:eastAsia="ko-KR"/>
        </w:rPr>
        <w:t>있다</w:t>
      </w:r>
      <w:r w:rsidRPr="003F4C1D">
        <w:rPr>
          <w:lang w:eastAsia="ko-KR"/>
        </w:rPr>
        <w:t>.</w:t>
      </w:r>
    </w:p>
    <w:p w14:paraId="46589D96" w14:textId="77777777" w:rsidR="001452CC" w:rsidRPr="001452CC" w:rsidRDefault="001452CC" w:rsidP="001452CC">
      <w:pPr>
        <w:spacing w:after="0" w:line="240" w:lineRule="auto"/>
        <w:rPr>
          <w:lang w:eastAsia="ko-KR"/>
        </w:rPr>
      </w:pPr>
    </w:p>
    <w:p w14:paraId="5D5CAC5C" w14:textId="40F44ADA" w:rsidR="009C3D57" w:rsidRPr="001452CC" w:rsidRDefault="009C3D57" w:rsidP="001452CC">
      <w:pPr>
        <w:spacing w:after="0" w:line="240" w:lineRule="auto"/>
        <w:rPr>
          <w:lang w:eastAsia="ko-KR"/>
        </w:rPr>
      </w:pPr>
      <w:r w:rsidRPr="009C3D57">
        <w:rPr>
          <w:lang w:eastAsia="ko-KR"/>
        </w:rPr>
        <w:t xml:space="preserve">FPGA </w:t>
      </w:r>
      <w:proofErr w:type="spellStart"/>
      <w:r w:rsidRPr="009C3D57">
        <w:rPr>
          <w:lang w:eastAsia="ko-KR"/>
        </w:rPr>
        <w:t>메자닌</w:t>
      </w:r>
      <w:proofErr w:type="spellEnd"/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카드</w:t>
      </w:r>
      <w:r w:rsidRPr="009C3D57">
        <w:rPr>
          <w:lang w:eastAsia="ko-KR"/>
        </w:rPr>
        <w:t>(FMC)</w:t>
      </w:r>
      <w:r w:rsidRPr="009C3D57">
        <w:rPr>
          <w:lang w:eastAsia="ko-KR"/>
        </w:rPr>
        <w:t>는</w:t>
      </w:r>
      <w:r w:rsidRPr="009C3D57">
        <w:rPr>
          <w:lang w:eastAsia="ko-KR"/>
        </w:rPr>
        <w:t xml:space="preserve"> VITA™ 57 </w:t>
      </w:r>
      <w:r w:rsidRPr="009C3D57">
        <w:rPr>
          <w:lang w:eastAsia="ko-KR"/>
        </w:rPr>
        <w:t>워킹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그룹에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참여한</w:t>
      </w:r>
      <w:r w:rsidRPr="009C3D57">
        <w:rPr>
          <w:lang w:eastAsia="ko-KR"/>
        </w:rPr>
        <w:t xml:space="preserve"> FPGA </w:t>
      </w:r>
      <w:r w:rsidRPr="009C3D57">
        <w:rPr>
          <w:lang w:eastAsia="ko-KR"/>
        </w:rPr>
        <w:t>벤더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및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최종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사용자들로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구성된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컨소시엄에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의해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개발되고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승인되었다</w:t>
      </w:r>
      <w:r w:rsidRPr="009C3D57">
        <w:rPr>
          <w:lang w:eastAsia="ko-KR"/>
        </w:rPr>
        <w:t xml:space="preserve">. FMC™ </w:t>
      </w:r>
      <w:r w:rsidRPr="009C3D57">
        <w:rPr>
          <w:lang w:eastAsia="ko-KR"/>
        </w:rPr>
        <w:t>및</w:t>
      </w:r>
      <w:r w:rsidRPr="009C3D57">
        <w:rPr>
          <w:lang w:eastAsia="ko-KR"/>
        </w:rPr>
        <w:t xml:space="preserve"> FMC+™</w:t>
      </w:r>
      <w:r w:rsidRPr="009C3D57">
        <w:rPr>
          <w:lang w:eastAsia="ko-KR"/>
        </w:rPr>
        <w:t>는</w:t>
      </w:r>
      <w:r w:rsidRPr="009C3D57">
        <w:rPr>
          <w:lang w:eastAsia="ko-KR"/>
        </w:rPr>
        <w:t xml:space="preserve"> ANSI </w:t>
      </w:r>
      <w:r w:rsidRPr="009C3D57">
        <w:rPr>
          <w:lang w:eastAsia="ko-KR"/>
        </w:rPr>
        <w:t>표준으로</w:t>
      </w:r>
      <w:r w:rsidRPr="009C3D57">
        <w:rPr>
          <w:lang w:eastAsia="ko-KR"/>
        </w:rPr>
        <w:t xml:space="preserve">, </w:t>
      </w:r>
      <w:r w:rsidRPr="009C3D57">
        <w:rPr>
          <w:lang w:eastAsia="ko-KR"/>
        </w:rPr>
        <w:t>재구성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가능한</w:t>
      </w:r>
      <w:r w:rsidRPr="009C3D57">
        <w:rPr>
          <w:lang w:eastAsia="ko-KR"/>
        </w:rPr>
        <w:t xml:space="preserve"> I/O </w:t>
      </w:r>
      <w:r w:rsidRPr="009C3D57">
        <w:rPr>
          <w:lang w:eastAsia="ko-KR"/>
        </w:rPr>
        <w:t>기능을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갖춘</w:t>
      </w:r>
      <w:r w:rsidRPr="009C3D57">
        <w:rPr>
          <w:lang w:eastAsia="ko-KR"/>
        </w:rPr>
        <w:t xml:space="preserve"> FPGA </w:t>
      </w:r>
      <w:r w:rsidRPr="009C3D57">
        <w:rPr>
          <w:lang w:eastAsia="ko-KR"/>
        </w:rPr>
        <w:t>베이스보드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또는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기타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장치에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연결되는</w:t>
      </w:r>
      <w:r w:rsidRPr="009C3D57">
        <w:rPr>
          <w:lang w:eastAsia="ko-KR"/>
        </w:rPr>
        <w:t xml:space="preserve"> </w:t>
      </w:r>
      <w:proofErr w:type="spellStart"/>
      <w:r w:rsidRPr="009C3D57">
        <w:rPr>
          <w:lang w:eastAsia="ko-KR"/>
        </w:rPr>
        <w:t>도터</w:t>
      </w:r>
      <w:proofErr w:type="spellEnd"/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카드용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소형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전기</w:t>
      </w:r>
      <w:r w:rsidRPr="009C3D57">
        <w:rPr>
          <w:lang w:eastAsia="ko-KR"/>
        </w:rPr>
        <w:t>-</w:t>
      </w:r>
      <w:r w:rsidRPr="009C3D57">
        <w:rPr>
          <w:lang w:eastAsia="ko-KR"/>
        </w:rPr>
        <w:t>기계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확장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인터페이스를</w:t>
      </w:r>
      <w:r w:rsidRPr="009C3D57">
        <w:rPr>
          <w:lang w:eastAsia="ko-KR"/>
        </w:rPr>
        <w:t xml:space="preserve"> </w:t>
      </w:r>
      <w:r w:rsidRPr="009C3D57">
        <w:rPr>
          <w:lang w:eastAsia="ko-KR"/>
        </w:rPr>
        <w:t>정의</w:t>
      </w:r>
      <w:r>
        <w:rPr>
          <w:rFonts w:hint="eastAsia"/>
          <w:lang w:eastAsia="ko-KR"/>
        </w:rPr>
        <w:t>한</w:t>
      </w:r>
      <w:r w:rsidRPr="009C3D57">
        <w:rPr>
          <w:lang w:eastAsia="ko-KR"/>
        </w:rPr>
        <w:t>다</w:t>
      </w:r>
      <w:r w:rsidRPr="009C3D57">
        <w:rPr>
          <w:lang w:eastAsia="ko-KR"/>
        </w:rPr>
        <w:t>.</w:t>
      </w:r>
    </w:p>
    <w:p w14:paraId="00A6CEC3" w14:textId="77777777" w:rsidR="001452CC" w:rsidRPr="001452CC" w:rsidRDefault="001452CC" w:rsidP="001452CC">
      <w:pPr>
        <w:spacing w:after="0" w:line="240" w:lineRule="auto"/>
        <w:rPr>
          <w:lang w:eastAsia="ko-KR"/>
        </w:rPr>
      </w:pPr>
    </w:p>
    <w:p w14:paraId="3858C160" w14:textId="0DC4879C" w:rsidR="001339F0" w:rsidRPr="001452CC" w:rsidRDefault="001339F0" w:rsidP="001452CC">
      <w:pPr>
        <w:spacing w:after="0" w:line="240" w:lineRule="auto"/>
        <w:rPr>
          <w:lang w:eastAsia="ko-KR"/>
        </w:rPr>
      </w:pPr>
      <w:proofErr w:type="spellStart"/>
      <w:r w:rsidRPr="001339F0">
        <w:rPr>
          <w:lang w:eastAsia="ko-KR"/>
        </w:rPr>
        <w:t>Samtec</w:t>
      </w:r>
      <w:proofErr w:type="spellEnd"/>
      <w:r w:rsidRPr="001339F0">
        <w:rPr>
          <w:lang w:eastAsia="ko-KR"/>
        </w:rPr>
        <w:t xml:space="preserve"> VITA 57.1 FMC </w:t>
      </w:r>
      <w:r w:rsidRPr="001339F0">
        <w:rPr>
          <w:lang w:eastAsia="ko-KR"/>
        </w:rPr>
        <w:t>평가</w:t>
      </w:r>
      <w:r w:rsidRPr="001339F0">
        <w:rPr>
          <w:lang w:eastAsia="ko-KR"/>
        </w:rPr>
        <w:t xml:space="preserve"> </w:t>
      </w:r>
      <w:r w:rsidRPr="001339F0">
        <w:rPr>
          <w:lang w:eastAsia="ko-KR"/>
        </w:rPr>
        <w:t>키트에는</w:t>
      </w:r>
      <w:r w:rsidRPr="001339F0">
        <w:rPr>
          <w:lang w:eastAsia="ko-KR"/>
        </w:rPr>
        <w:t xml:space="preserve"> </w:t>
      </w:r>
      <w:hyperlink r:id="rId4" w:history="1">
        <w:r w:rsidRPr="001339F0">
          <w:rPr>
            <w:rStyle w:val="aa"/>
            <w:lang w:eastAsia="ko-KR"/>
          </w:rPr>
          <w:t xml:space="preserve">FMC </w:t>
        </w:r>
        <w:r w:rsidRPr="001339F0">
          <w:rPr>
            <w:rStyle w:val="aa"/>
            <w:lang w:eastAsia="ko-KR"/>
          </w:rPr>
          <w:t>익스텐더</w:t>
        </w:r>
        <w:r w:rsidRPr="001339F0">
          <w:rPr>
            <w:rStyle w:val="aa"/>
            <w:lang w:eastAsia="ko-KR"/>
          </w:rPr>
          <w:t xml:space="preserve"> </w:t>
        </w:r>
        <w:r w:rsidRPr="001339F0">
          <w:rPr>
            <w:rStyle w:val="aa"/>
            <w:lang w:eastAsia="ko-KR"/>
          </w:rPr>
          <w:t>카드</w:t>
        </w:r>
      </w:hyperlink>
      <w:r w:rsidRPr="001339F0">
        <w:rPr>
          <w:lang w:eastAsia="ko-KR"/>
        </w:rPr>
        <w:t>와</w:t>
      </w:r>
      <w:r w:rsidRPr="001339F0">
        <w:rPr>
          <w:lang w:eastAsia="ko-KR"/>
        </w:rPr>
        <w:t xml:space="preserve"> </w:t>
      </w:r>
      <w:hyperlink r:id="rId5" w:history="1">
        <w:r w:rsidRPr="001339F0">
          <w:rPr>
            <w:rStyle w:val="aa"/>
            <w:lang w:eastAsia="ko-KR"/>
          </w:rPr>
          <w:t xml:space="preserve">14Gbps FireFly™ FMC </w:t>
        </w:r>
        <w:r w:rsidRPr="001339F0">
          <w:rPr>
            <w:rStyle w:val="aa"/>
            <w:lang w:eastAsia="ko-KR"/>
          </w:rPr>
          <w:t>개발</w:t>
        </w:r>
        <w:r w:rsidRPr="001339F0">
          <w:rPr>
            <w:rStyle w:val="aa"/>
            <w:lang w:eastAsia="ko-KR"/>
          </w:rPr>
          <w:t xml:space="preserve"> </w:t>
        </w:r>
        <w:r w:rsidRPr="001339F0">
          <w:rPr>
            <w:rStyle w:val="aa"/>
            <w:lang w:eastAsia="ko-KR"/>
          </w:rPr>
          <w:t>키트</w:t>
        </w:r>
      </w:hyperlink>
      <w:r w:rsidRPr="001339F0">
        <w:rPr>
          <w:lang w:eastAsia="ko-KR"/>
        </w:rPr>
        <w:t>가</w:t>
      </w:r>
      <w:r w:rsidRPr="001339F0">
        <w:rPr>
          <w:lang w:eastAsia="ko-KR"/>
        </w:rPr>
        <w:t xml:space="preserve"> </w:t>
      </w:r>
      <w:r w:rsidRPr="001339F0">
        <w:rPr>
          <w:lang w:eastAsia="ko-KR"/>
        </w:rPr>
        <w:t>포함되어</w:t>
      </w:r>
      <w:r w:rsidRPr="001339F0">
        <w:rPr>
          <w:lang w:eastAsia="ko-KR"/>
        </w:rPr>
        <w:t xml:space="preserve"> </w:t>
      </w:r>
      <w:r w:rsidRPr="001339F0">
        <w:rPr>
          <w:lang w:eastAsia="ko-KR"/>
        </w:rPr>
        <w:t>있다</w:t>
      </w:r>
      <w:r w:rsidRPr="001339F0">
        <w:rPr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proofErr w:type="spellStart"/>
      <w:r w:rsidRPr="001339F0">
        <w:rPr>
          <w:lang w:eastAsia="ko-KR"/>
        </w:rPr>
        <w:t>Samtec</w:t>
      </w:r>
      <w:proofErr w:type="spellEnd"/>
      <w:r w:rsidRPr="001339F0">
        <w:rPr>
          <w:lang w:eastAsia="ko-KR"/>
        </w:rPr>
        <w:t xml:space="preserve"> VITA 57.4 FMC+ </w:t>
      </w:r>
      <w:r w:rsidRPr="001339F0">
        <w:rPr>
          <w:lang w:eastAsia="ko-KR"/>
        </w:rPr>
        <w:t>평가</w:t>
      </w:r>
      <w:r w:rsidRPr="001339F0">
        <w:rPr>
          <w:lang w:eastAsia="ko-KR"/>
        </w:rPr>
        <w:t xml:space="preserve"> </w:t>
      </w:r>
      <w:r w:rsidRPr="001339F0">
        <w:rPr>
          <w:lang w:eastAsia="ko-KR"/>
        </w:rPr>
        <w:t>키트에는</w:t>
      </w:r>
      <w:r w:rsidRPr="001339F0">
        <w:rPr>
          <w:lang w:eastAsia="ko-KR"/>
        </w:rPr>
        <w:t xml:space="preserve"> </w:t>
      </w:r>
      <w:hyperlink r:id="rId6" w:history="1">
        <w:r w:rsidRPr="00F21C5F">
          <w:rPr>
            <w:rStyle w:val="aa"/>
            <w:lang w:eastAsia="ko-KR"/>
          </w:rPr>
          <w:t xml:space="preserve">FMC </w:t>
        </w:r>
        <w:r w:rsidRPr="00F21C5F">
          <w:rPr>
            <w:rStyle w:val="aa"/>
            <w:lang w:eastAsia="ko-KR"/>
          </w:rPr>
          <w:t>익스텐더</w:t>
        </w:r>
        <w:r w:rsidRPr="00F21C5F">
          <w:rPr>
            <w:rStyle w:val="aa"/>
            <w:lang w:eastAsia="ko-KR"/>
          </w:rPr>
          <w:t xml:space="preserve"> </w:t>
        </w:r>
        <w:r w:rsidRPr="00F21C5F">
          <w:rPr>
            <w:rStyle w:val="aa"/>
            <w:lang w:eastAsia="ko-KR"/>
          </w:rPr>
          <w:t>카드</w:t>
        </w:r>
      </w:hyperlink>
      <w:r w:rsidRPr="001339F0">
        <w:rPr>
          <w:lang w:eastAsia="ko-KR"/>
        </w:rPr>
        <w:t xml:space="preserve">, </w:t>
      </w:r>
      <w:hyperlink r:id="rId7" w:history="1">
        <w:r w:rsidRPr="00F21C5F">
          <w:rPr>
            <w:rStyle w:val="aa"/>
            <w:lang w:eastAsia="ko-KR"/>
          </w:rPr>
          <w:t xml:space="preserve">FMC+ HSPC </w:t>
        </w:r>
        <w:r w:rsidRPr="00F21C5F">
          <w:rPr>
            <w:rStyle w:val="aa"/>
            <w:lang w:eastAsia="ko-KR"/>
          </w:rPr>
          <w:t>루프백</w:t>
        </w:r>
        <w:r w:rsidRPr="00F21C5F">
          <w:rPr>
            <w:rStyle w:val="aa"/>
            <w:lang w:eastAsia="ko-KR"/>
          </w:rPr>
          <w:t xml:space="preserve"> </w:t>
        </w:r>
        <w:r w:rsidRPr="00F21C5F">
          <w:rPr>
            <w:rStyle w:val="aa"/>
            <w:lang w:eastAsia="ko-KR"/>
          </w:rPr>
          <w:t>카드</w:t>
        </w:r>
      </w:hyperlink>
      <w:r w:rsidRPr="001339F0">
        <w:rPr>
          <w:lang w:eastAsia="ko-KR"/>
        </w:rPr>
        <w:t xml:space="preserve">, </w:t>
      </w:r>
      <w:hyperlink r:id="rId8" w:history="1">
        <w:r w:rsidRPr="00F21C5F">
          <w:rPr>
            <w:rStyle w:val="aa"/>
            <w:lang w:eastAsia="ko-KR"/>
          </w:rPr>
          <w:t xml:space="preserve">FMC+ HSPC/HSPCe </w:t>
        </w:r>
        <w:r w:rsidRPr="00F21C5F">
          <w:rPr>
            <w:rStyle w:val="aa"/>
            <w:lang w:eastAsia="ko-KR"/>
          </w:rPr>
          <w:t>루프백</w:t>
        </w:r>
        <w:r w:rsidRPr="00F21C5F">
          <w:rPr>
            <w:rStyle w:val="aa"/>
            <w:lang w:eastAsia="ko-KR"/>
          </w:rPr>
          <w:t xml:space="preserve"> </w:t>
        </w:r>
        <w:r w:rsidRPr="00F21C5F">
          <w:rPr>
            <w:rStyle w:val="aa"/>
            <w:lang w:eastAsia="ko-KR"/>
          </w:rPr>
          <w:t>카드</w:t>
        </w:r>
      </w:hyperlink>
      <w:r w:rsidRPr="001339F0">
        <w:rPr>
          <w:lang w:eastAsia="ko-KR"/>
        </w:rPr>
        <w:t xml:space="preserve">, </w:t>
      </w:r>
      <w:r w:rsidRPr="001339F0">
        <w:rPr>
          <w:lang w:eastAsia="ko-KR"/>
        </w:rPr>
        <w:t>그리고</w:t>
      </w:r>
      <w:r w:rsidRPr="001339F0">
        <w:rPr>
          <w:lang w:eastAsia="ko-KR"/>
        </w:rPr>
        <w:t xml:space="preserve"> </w:t>
      </w:r>
      <w:hyperlink r:id="rId9" w:history="1">
        <w:r w:rsidRPr="00F21C5F">
          <w:rPr>
            <w:rStyle w:val="aa"/>
            <w:lang w:eastAsia="ko-KR"/>
          </w:rPr>
          <w:t xml:space="preserve">25/28Gbps FireFly FMC+ </w:t>
        </w:r>
        <w:r w:rsidRPr="00F21C5F">
          <w:rPr>
            <w:rStyle w:val="aa"/>
            <w:lang w:eastAsia="ko-KR"/>
          </w:rPr>
          <w:t>개발</w:t>
        </w:r>
        <w:r w:rsidRPr="00F21C5F">
          <w:rPr>
            <w:rStyle w:val="aa"/>
            <w:lang w:eastAsia="ko-KR"/>
          </w:rPr>
          <w:t xml:space="preserve"> </w:t>
        </w:r>
        <w:r w:rsidRPr="00F21C5F">
          <w:rPr>
            <w:rStyle w:val="aa"/>
            <w:lang w:eastAsia="ko-KR"/>
          </w:rPr>
          <w:t>키트</w:t>
        </w:r>
      </w:hyperlink>
      <w:r w:rsidRPr="001339F0">
        <w:rPr>
          <w:lang w:eastAsia="ko-KR"/>
        </w:rPr>
        <w:t>가</w:t>
      </w:r>
      <w:r w:rsidRPr="001339F0">
        <w:rPr>
          <w:lang w:eastAsia="ko-KR"/>
        </w:rPr>
        <w:t xml:space="preserve"> </w:t>
      </w:r>
      <w:r w:rsidRPr="001339F0">
        <w:rPr>
          <w:lang w:eastAsia="ko-KR"/>
        </w:rPr>
        <w:t>포함</w:t>
      </w:r>
      <w:r>
        <w:rPr>
          <w:rFonts w:hint="eastAsia"/>
          <w:lang w:eastAsia="ko-KR"/>
        </w:rPr>
        <w:t>된다</w:t>
      </w:r>
      <w:r w:rsidRPr="001339F0">
        <w:rPr>
          <w:lang w:eastAsia="ko-KR"/>
        </w:rPr>
        <w:t>.</w:t>
      </w:r>
    </w:p>
    <w:p w14:paraId="0B97C40E" w14:textId="77777777" w:rsidR="001452CC" w:rsidRPr="001452CC" w:rsidRDefault="001452CC" w:rsidP="001452CC">
      <w:pPr>
        <w:spacing w:after="0" w:line="240" w:lineRule="auto"/>
        <w:rPr>
          <w:lang w:eastAsia="ko-KR"/>
        </w:rPr>
      </w:pPr>
    </w:p>
    <w:p w14:paraId="3056E198" w14:textId="77777777" w:rsidR="00091B6C" w:rsidRPr="00091B6C" w:rsidRDefault="00091B6C" w:rsidP="00091B6C">
      <w:pPr>
        <w:spacing w:after="0" w:line="240" w:lineRule="auto"/>
        <w:rPr>
          <w:lang w:eastAsia="ko-KR"/>
        </w:rPr>
      </w:pPr>
      <w:r w:rsidRPr="00091B6C">
        <w:rPr>
          <w:b/>
          <w:bCs/>
          <w:lang w:eastAsia="ko-KR"/>
        </w:rPr>
        <w:t>견고하고</w:t>
      </w:r>
      <w:r w:rsidRPr="00091B6C">
        <w:rPr>
          <w:b/>
          <w:bCs/>
          <w:lang w:eastAsia="ko-KR"/>
        </w:rPr>
        <w:t xml:space="preserve"> </w:t>
      </w:r>
      <w:r w:rsidRPr="00091B6C">
        <w:rPr>
          <w:b/>
          <w:bCs/>
          <w:lang w:eastAsia="ko-KR"/>
        </w:rPr>
        <w:t>신뢰할</w:t>
      </w:r>
      <w:r w:rsidRPr="00091B6C">
        <w:rPr>
          <w:b/>
          <w:bCs/>
          <w:lang w:eastAsia="ko-KR"/>
        </w:rPr>
        <w:t xml:space="preserve"> </w:t>
      </w:r>
      <w:r w:rsidRPr="00091B6C">
        <w:rPr>
          <w:b/>
          <w:bCs/>
          <w:lang w:eastAsia="ko-KR"/>
        </w:rPr>
        <w:t>수</w:t>
      </w:r>
      <w:r w:rsidRPr="00091B6C">
        <w:rPr>
          <w:b/>
          <w:bCs/>
          <w:lang w:eastAsia="ko-KR"/>
        </w:rPr>
        <w:t xml:space="preserve"> </w:t>
      </w:r>
      <w:r w:rsidRPr="00091B6C">
        <w:rPr>
          <w:b/>
          <w:bCs/>
          <w:lang w:eastAsia="ko-KR"/>
        </w:rPr>
        <w:t>있는</w:t>
      </w:r>
      <w:r w:rsidRPr="00091B6C">
        <w:rPr>
          <w:b/>
          <w:bCs/>
          <w:lang w:eastAsia="ko-KR"/>
        </w:rPr>
        <w:t xml:space="preserve"> </w:t>
      </w:r>
      <w:r w:rsidRPr="00091B6C">
        <w:rPr>
          <w:b/>
          <w:bCs/>
          <w:lang w:eastAsia="ko-KR"/>
        </w:rPr>
        <w:t>커넥터</w:t>
      </w:r>
      <w:r w:rsidRPr="00091B6C">
        <w:rPr>
          <w:b/>
          <w:bCs/>
          <w:lang w:eastAsia="ko-KR"/>
        </w:rPr>
        <w:t xml:space="preserve"> </w:t>
      </w:r>
      <w:r w:rsidRPr="00091B6C">
        <w:rPr>
          <w:b/>
          <w:bCs/>
          <w:lang w:eastAsia="ko-KR"/>
        </w:rPr>
        <w:t>솔루션</w:t>
      </w:r>
    </w:p>
    <w:p w14:paraId="03F9A658" w14:textId="7F4918ED" w:rsidR="001452CC" w:rsidRDefault="005E1E06" w:rsidP="001452CC">
      <w:pPr>
        <w:spacing w:after="0"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t>삼텍</w:t>
      </w:r>
      <w:r w:rsidRPr="005E1E06">
        <w:rPr>
          <w:lang w:eastAsia="ko-KR"/>
        </w:rPr>
        <w:t>의</w:t>
      </w:r>
      <w:proofErr w:type="spellEnd"/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보드</w:t>
      </w:r>
      <w:r w:rsidRPr="005E1E06">
        <w:rPr>
          <w:lang w:eastAsia="ko-KR"/>
        </w:rPr>
        <w:t>-</w:t>
      </w:r>
      <w:r w:rsidRPr="005E1E06">
        <w:rPr>
          <w:lang w:eastAsia="ko-KR"/>
        </w:rPr>
        <w:t>투</w:t>
      </w:r>
      <w:r w:rsidRPr="005E1E06">
        <w:rPr>
          <w:lang w:eastAsia="ko-KR"/>
        </w:rPr>
        <w:t>-</w:t>
      </w:r>
      <w:r w:rsidRPr="005E1E06">
        <w:rPr>
          <w:lang w:eastAsia="ko-KR"/>
        </w:rPr>
        <w:t>보드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커넥터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솔루션은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표준형과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애플리케이션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특화형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모두를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제공하며</w:t>
      </w:r>
      <w:r w:rsidRPr="005E1E06">
        <w:rPr>
          <w:lang w:eastAsia="ko-KR"/>
        </w:rPr>
        <w:t xml:space="preserve">, </w:t>
      </w:r>
      <w:r w:rsidRPr="005E1E06">
        <w:rPr>
          <w:lang w:eastAsia="ko-KR"/>
        </w:rPr>
        <w:t>군사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및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항공우주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설계를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위한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까다로운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품질</w:t>
      </w:r>
      <w:r w:rsidRPr="005E1E06">
        <w:rPr>
          <w:lang w:eastAsia="ko-KR"/>
        </w:rPr>
        <w:t xml:space="preserve">, </w:t>
      </w:r>
      <w:r w:rsidRPr="005E1E06">
        <w:rPr>
          <w:lang w:eastAsia="ko-KR"/>
        </w:rPr>
        <w:t>생산</w:t>
      </w:r>
      <w:r w:rsidRPr="005E1E06">
        <w:rPr>
          <w:lang w:eastAsia="ko-KR"/>
        </w:rPr>
        <w:t xml:space="preserve">, </w:t>
      </w:r>
      <w:r w:rsidRPr="005E1E06">
        <w:rPr>
          <w:lang w:eastAsia="ko-KR"/>
        </w:rPr>
        <w:t>규정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준수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요구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사항을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충족</w:t>
      </w:r>
      <w:r>
        <w:rPr>
          <w:rFonts w:hint="eastAsia"/>
          <w:lang w:eastAsia="ko-KR"/>
        </w:rPr>
        <w:t>한</w:t>
      </w:r>
      <w:r w:rsidRPr="005E1E06">
        <w:rPr>
          <w:lang w:eastAsia="ko-KR"/>
        </w:rPr>
        <w:t>다</w:t>
      </w:r>
      <w:r w:rsidRPr="005E1E06">
        <w:rPr>
          <w:lang w:eastAsia="ko-KR"/>
        </w:rPr>
        <w:t xml:space="preserve">. </w:t>
      </w:r>
      <w:proofErr w:type="spellStart"/>
      <w:r>
        <w:rPr>
          <w:rFonts w:hint="eastAsia"/>
          <w:lang w:eastAsia="ko-KR"/>
        </w:rPr>
        <w:t>삼</w:t>
      </w:r>
      <w:r w:rsidR="00087242">
        <w:rPr>
          <w:rFonts w:hint="eastAsia"/>
          <w:lang w:eastAsia="ko-KR"/>
        </w:rPr>
        <w:t>텍</w:t>
      </w:r>
      <w:r w:rsidRPr="005E1E06">
        <w:rPr>
          <w:lang w:eastAsia="ko-KR"/>
        </w:rPr>
        <w:t>의</w:t>
      </w:r>
      <w:proofErr w:type="spellEnd"/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폭넓은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견고하고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고속의</w:t>
      </w:r>
      <w:r w:rsidRPr="005E1E06">
        <w:rPr>
          <w:lang w:eastAsia="ko-KR"/>
        </w:rPr>
        <w:t xml:space="preserve"> </w:t>
      </w:r>
      <w:proofErr w:type="spellStart"/>
      <w:r w:rsidRPr="005E1E06">
        <w:rPr>
          <w:lang w:eastAsia="ko-KR"/>
        </w:rPr>
        <w:t>인터커넥트</w:t>
      </w:r>
      <w:proofErr w:type="spellEnd"/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제품군은</w:t>
      </w:r>
      <w:r w:rsidRPr="005E1E06">
        <w:rPr>
          <w:lang w:eastAsia="ko-KR"/>
        </w:rPr>
        <w:t xml:space="preserve"> MIL-STD-810, MIL-STD-810G, MIL-</w:t>
      </w:r>
      <w:r w:rsidRPr="005E1E06">
        <w:rPr>
          <w:lang w:eastAsia="ko-KR"/>
        </w:rPr>
        <w:lastRenderedPageBreak/>
        <w:t xml:space="preserve">STD-1344, MIL-PRF-38534, MIL-DTL-55302 </w:t>
      </w:r>
      <w:r w:rsidRPr="005E1E06">
        <w:rPr>
          <w:lang w:eastAsia="ko-KR"/>
        </w:rPr>
        <w:t>및</w:t>
      </w:r>
      <w:r w:rsidRPr="005E1E06">
        <w:rPr>
          <w:lang w:eastAsia="ko-KR"/>
        </w:rPr>
        <w:t xml:space="preserve"> NASA Class D </w:t>
      </w:r>
      <w:r w:rsidRPr="005E1E06">
        <w:rPr>
          <w:lang w:eastAsia="ko-KR"/>
        </w:rPr>
        <w:t>미션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등</w:t>
      </w:r>
      <w:r w:rsidRPr="005E1E06">
        <w:rPr>
          <w:lang w:eastAsia="ko-KR"/>
        </w:rPr>
        <w:t xml:space="preserve"> </w:t>
      </w:r>
      <w:r w:rsidR="00087242">
        <w:rPr>
          <w:rFonts w:hint="eastAsia"/>
          <w:lang w:eastAsia="ko-KR"/>
        </w:rPr>
        <w:t>군용</w:t>
      </w:r>
      <w:r w:rsidR="00087242">
        <w:rPr>
          <w:rFonts w:hint="eastAsia"/>
          <w:lang w:eastAsia="ko-KR"/>
        </w:rPr>
        <w:t xml:space="preserve"> </w:t>
      </w:r>
      <w:r w:rsidR="00087242">
        <w:rPr>
          <w:rFonts w:hint="eastAsia"/>
          <w:lang w:eastAsia="ko-KR"/>
        </w:rPr>
        <w:t>사양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환경과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시스템에</w:t>
      </w:r>
      <w:r w:rsidRPr="005E1E06">
        <w:rPr>
          <w:lang w:eastAsia="ko-KR"/>
        </w:rPr>
        <w:t xml:space="preserve"> </w:t>
      </w:r>
      <w:r w:rsidRPr="005E1E06">
        <w:rPr>
          <w:lang w:eastAsia="ko-KR"/>
        </w:rPr>
        <w:t>적합</w:t>
      </w:r>
      <w:r w:rsidR="00087242">
        <w:rPr>
          <w:rFonts w:hint="eastAsia"/>
          <w:lang w:eastAsia="ko-KR"/>
        </w:rPr>
        <w:t>하</w:t>
      </w:r>
      <w:r w:rsidRPr="005E1E06">
        <w:rPr>
          <w:lang w:eastAsia="ko-KR"/>
        </w:rPr>
        <w:t>다</w:t>
      </w:r>
      <w:r w:rsidRPr="005E1E06">
        <w:rPr>
          <w:lang w:eastAsia="ko-KR"/>
        </w:rPr>
        <w:t>.</w:t>
      </w:r>
    </w:p>
    <w:p w14:paraId="2D045B8E" w14:textId="77777777" w:rsidR="005E1E06" w:rsidRPr="001452CC" w:rsidRDefault="005E1E06" w:rsidP="001452CC">
      <w:pPr>
        <w:spacing w:after="0" w:line="240" w:lineRule="auto"/>
        <w:rPr>
          <w:rFonts w:hint="eastAsia"/>
          <w:lang w:eastAsia="ko-KR"/>
        </w:rPr>
      </w:pPr>
    </w:p>
    <w:p w14:paraId="7940D450" w14:textId="01BDB0B2" w:rsidR="00091B6C" w:rsidRDefault="003F0A17" w:rsidP="001452CC">
      <w:pPr>
        <w:spacing w:after="0"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t>삼</w:t>
      </w:r>
      <w:r w:rsidR="00087242">
        <w:rPr>
          <w:rFonts w:hint="eastAsia"/>
          <w:lang w:eastAsia="ko-KR"/>
        </w:rPr>
        <w:t>텍</w:t>
      </w:r>
      <w:r w:rsidR="00091B6C" w:rsidRPr="00091B6C">
        <w:rPr>
          <w:lang w:eastAsia="ko-KR"/>
        </w:rPr>
        <w:t>의</w:t>
      </w:r>
      <w:proofErr w:type="spellEnd"/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제품은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업계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표준을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충족하거나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이를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초과하는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수준으로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테스트</w:t>
      </w:r>
      <w:r w:rsidR="0009638C">
        <w:rPr>
          <w:rFonts w:hint="eastAsia"/>
          <w:lang w:eastAsia="ko-KR"/>
        </w:rPr>
        <w:t>된</w:t>
      </w:r>
      <w:r w:rsidR="00091B6C" w:rsidRPr="00091B6C">
        <w:rPr>
          <w:lang w:eastAsia="ko-KR"/>
        </w:rPr>
        <w:t>다</w:t>
      </w:r>
      <w:r w:rsidR="00091B6C" w:rsidRPr="00091B6C">
        <w:rPr>
          <w:lang w:eastAsia="ko-KR"/>
        </w:rPr>
        <w:t xml:space="preserve">. </w:t>
      </w:r>
      <w:r w:rsidR="00091B6C" w:rsidRPr="00091B6C">
        <w:rPr>
          <w:lang w:eastAsia="ko-KR"/>
        </w:rPr>
        <w:t>여기에는</w:t>
      </w:r>
      <w:r w:rsidR="00091B6C" w:rsidRPr="00091B6C">
        <w:rPr>
          <w:lang w:eastAsia="ko-KR"/>
        </w:rPr>
        <w:t xml:space="preserve"> MIL-DTL-55302</w:t>
      </w:r>
      <w:r w:rsidR="00091B6C" w:rsidRPr="00091B6C">
        <w:rPr>
          <w:lang w:eastAsia="ko-KR"/>
        </w:rPr>
        <w:t>를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충족하거나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초과하는</w:t>
      </w:r>
      <w:r w:rsidR="00091B6C" w:rsidRPr="00091B6C">
        <w:rPr>
          <w:lang w:eastAsia="ko-KR"/>
        </w:rPr>
        <w:t xml:space="preserve"> EIA-364</w:t>
      </w:r>
      <w:r w:rsidR="00091B6C" w:rsidRPr="00091B6C">
        <w:rPr>
          <w:lang w:eastAsia="ko-KR"/>
        </w:rPr>
        <w:t>에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따른</w:t>
      </w:r>
      <w:r w:rsidR="00091B6C" w:rsidRPr="00091B6C">
        <w:rPr>
          <w:lang w:eastAsia="ko-KR"/>
        </w:rPr>
        <w:t xml:space="preserve"> </w:t>
      </w:r>
      <w:proofErr w:type="spellStart"/>
      <w:r w:rsidR="00091B6C" w:rsidRPr="00091B6C">
        <w:rPr>
          <w:lang w:eastAsia="ko-KR"/>
        </w:rPr>
        <w:t>로트</w:t>
      </w:r>
      <w:proofErr w:type="spellEnd"/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샘플링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검사</w:t>
      </w:r>
      <w:r w:rsidR="0009638C">
        <w:rPr>
          <w:rFonts w:hint="eastAsia"/>
          <w:lang w:eastAsia="ko-KR"/>
        </w:rPr>
        <w:t>도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포함</w:t>
      </w:r>
      <w:r w:rsidR="0009638C">
        <w:rPr>
          <w:rFonts w:hint="eastAsia"/>
          <w:lang w:eastAsia="ko-KR"/>
        </w:rPr>
        <w:t>된</w:t>
      </w:r>
      <w:r w:rsidR="00091B6C" w:rsidRPr="00091B6C">
        <w:rPr>
          <w:lang w:eastAsia="ko-KR"/>
        </w:rPr>
        <w:t>다</w:t>
      </w:r>
      <w:r w:rsidR="00091B6C" w:rsidRPr="00091B6C">
        <w:rPr>
          <w:lang w:eastAsia="ko-KR"/>
        </w:rPr>
        <w:t>.</w:t>
      </w:r>
    </w:p>
    <w:p w14:paraId="15B6E45B" w14:textId="77777777" w:rsidR="001452CC" w:rsidRPr="001452CC" w:rsidRDefault="001452CC" w:rsidP="001452CC">
      <w:pPr>
        <w:spacing w:after="0" w:line="240" w:lineRule="auto"/>
        <w:rPr>
          <w:lang w:eastAsia="ko-KR"/>
        </w:rPr>
      </w:pPr>
    </w:p>
    <w:p w14:paraId="20096693" w14:textId="352FD1CB" w:rsidR="00091B6C" w:rsidRPr="001452CC" w:rsidRDefault="0009638C" w:rsidP="001452CC">
      <w:pPr>
        <w:spacing w:after="0" w:line="240" w:lineRule="auto"/>
        <w:rPr>
          <w:lang w:eastAsia="ko-KR"/>
        </w:rPr>
      </w:pPr>
      <w:proofErr w:type="spellStart"/>
      <w:r>
        <w:rPr>
          <w:rFonts w:hint="eastAsia"/>
          <w:lang w:eastAsia="ko-KR"/>
        </w:rPr>
        <w:t>삼</w:t>
      </w:r>
      <w:r w:rsidR="00250AE1">
        <w:rPr>
          <w:rFonts w:hint="eastAsia"/>
          <w:lang w:eastAsia="ko-KR"/>
        </w:rPr>
        <w:t>텍</w:t>
      </w:r>
      <w:r w:rsidR="00091B6C" w:rsidRPr="00091B6C">
        <w:rPr>
          <w:lang w:eastAsia="ko-KR"/>
        </w:rPr>
        <w:t>의</w:t>
      </w:r>
      <w:proofErr w:type="spellEnd"/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극한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환경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테스트</w:t>
      </w:r>
      <w:r w:rsidR="00091B6C" w:rsidRPr="00091B6C">
        <w:rPr>
          <w:lang w:eastAsia="ko-KR"/>
        </w:rPr>
        <w:t>(SET)</w:t>
      </w:r>
      <w:r w:rsidR="00091B6C" w:rsidRPr="00091B6C">
        <w:rPr>
          <w:lang w:eastAsia="ko-KR"/>
        </w:rPr>
        <w:t>는</w:t>
      </w:r>
      <w:r w:rsidR="00091B6C" w:rsidRPr="00091B6C">
        <w:rPr>
          <w:lang w:eastAsia="ko-KR"/>
        </w:rPr>
        <w:t xml:space="preserve"> </w:t>
      </w:r>
      <w:proofErr w:type="spellStart"/>
      <w:r w:rsidR="00250AE1">
        <w:rPr>
          <w:rFonts w:hint="eastAsia"/>
          <w:lang w:eastAsia="ko-KR"/>
        </w:rPr>
        <w:t>삼텍</w:t>
      </w:r>
      <w:r w:rsidR="00091B6C" w:rsidRPr="00091B6C">
        <w:rPr>
          <w:lang w:eastAsia="ko-KR"/>
        </w:rPr>
        <w:t>의</w:t>
      </w:r>
      <w:proofErr w:type="spellEnd"/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표준</w:t>
      </w:r>
      <w:r w:rsidR="00091B6C" w:rsidRPr="00091B6C">
        <w:rPr>
          <w:lang w:eastAsia="ko-KR"/>
        </w:rPr>
        <w:t xml:space="preserve"> DQT(</w:t>
      </w:r>
      <w:r w:rsidR="00091B6C" w:rsidRPr="00091B6C">
        <w:rPr>
          <w:lang w:eastAsia="ko-KR"/>
        </w:rPr>
        <w:t>설계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품질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테스트</w:t>
      </w:r>
      <w:r w:rsidR="00091B6C" w:rsidRPr="00091B6C">
        <w:rPr>
          <w:lang w:eastAsia="ko-KR"/>
        </w:rPr>
        <w:t xml:space="preserve">) </w:t>
      </w:r>
      <w:r w:rsidR="00091B6C" w:rsidRPr="00091B6C">
        <w:rPr>
          <w:lang w:eastAsia="ko-KR"/>
        </w:rPr>
        <w:t>및</w:t>
      </w:r>
      <w:r w:rsidR="00091B6C" w:rsidRPr="00091B6C">
        <w:rPr>
          <w:lang w:eastAsia="ko-KR"/>
        </w:rPr>
        <w:t xml:space="preserve"> E.L.P.™(Extended Life Product™) </w:t>
      </w:r>
      <w:r w:rsidR="00091B6C" w:rsidRPr="00091B6C">
        <w:rPr>
          <w:lang w:eastAsia="ko-KR"/>
        </w:rPr>
        <w:t>테스트는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물론</w:t>
      </w:r>
      <w:r w:rsidR="00091B6C" w:rsidRPr="00091B6C">
        <w:rPr>
          <w:lang w:eastAsia="ko-KR"/>
        </w:rPr>
        <w:t xml:space="preserve">, </w:t>
      </w:r>
      <w:r w:rsidR="00091B6C" w:rsidRPr="00091B6C">
        <w:rPr>
          <w:lang w:eastAsia="ko-KR"/>
        </w:rPr>
        <w:t>보다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극한</w:t>
      </w:r>
      <w:r w:rsidR="00091B6C" w:rsidRPr="00091B6C">
        <w:rPr>
          <w:lang w:eastAsia="ko-KR"/>
        </w:rPr>
        <w:t>/</w:t>
      </w:r>
      <w:r w:rsidR="00091B6C" w:rsidRPr="00091B6C">
        <w:rPr>
          <w:lang w:eastAsia="ko-KR"/>
        </w:rPr>
        <w:t>혹독한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환경에서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사용될</w:t>
      </w:r>
      <w:r w:rsidR="00091B6C" w:rsidRPr="00091B6C">
        <w:rPr>
          <w:lang w:eastAsia="ko-KR"/>
        </w:rPr>
        <w:t xml:space="preserve"> </w:t>
      </w:r>
      <w:proofErr w:type="spellStart"/>
      <w:r w:rsidR="00091B6C" w:rsidRPr="00091B6C">
        <w:rPr>
          <w:lang w:eastAsia="ko-KR"/>
        </w:rPr>
        <w:t>인터커넥트</w:t>
      </w:r>
      <w:proofErr w:type="spellEnd"/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시스템을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위한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추가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테스트까지</w:t>
      </w:r>
      <w:r w:rsidR="00091B6C" w:rsidRPr="00091B6C">
        <w:rPr>
          <w:lang w:eastAsia="ko-KR"/>
        </w:rPr>
        <w:t xml:space="preserve"> </w:t>
      </w:r>
      <w:r w:rsidR="00091B6C" w:rsidRPr="00091B6C">
        <w:rPr>
          <w:lang w:eastAsia="ko-KR"/>
        </w:rPr>
        <w:t>포함</w:t>
      </w:r>
      <w:r w:rsidR="00250AE1">
        <w:rPr>
          <w:rFonts w:hint="eastAsia"/>
          <w:lang w:eastAsia="ko-KR"/>
        </w:rPr>
        <w:t>한</w:t>
      </w:r>
      <w:r w:rsidR="00091B6C" w:rsidRPr="00091B6C">
        <w:rPr>
          <w:lang w:eastAsia="ko-KR"/>
        </w:rPr>
        <w:t>다</w:t>
      </w:r>
      <w:r w:rsidR="00091B6C" w:rsidRPr="00091B6C">
        <w:rPr>
          <w:lang w:eastAsia="ko-KR"/>
        </w:rPr>
        <w:t>.</w:t>
      </w:r>
    </w:p>
    <w:p w14:paraId="7132C6D1" w14:textId="77777777" w:rsidR="001452CC" w:rsidRDefault="001452CC" w:rsidP="001452CC">
      <w:pPr>
        <w:spacing w:after="0" w:line="240" w:lineRule="auto"/>
        <w:rPr>
          <w:lang w:eastAsia="ko-KR"/>
        </w:rPr>
      </w:pPr>
    </w:p>
    <w:p w14:paraId="6803A47A" w14:textId="77777777" w:rsidR="0035490A" w:rsidRPr="001452CC" w:rsidRDefault="0035490A" w:rsidP="001452CC">
      <w:pPr>
        <w:spacing w:after="0" w:line="240" w:lineRule="auto"/>
        <w:rPr>
          <w:rFonts w:hint="eastAsia"/>
          <w:lang w:eastAsia="ko-KR"/>
        </w:rPr>
      </w:pPr>
    </w:p>
    <w:p w14:paraId="25C79F49" w14:textId="6EC9BA81" w:rsidR="001452CC" w:rsidRPr="001452CC" w:rsidRDefault="0035490A" w:rsidP="0035490A">
      <w:pPr>
        <w:spacing w:after="240"/>
        <w:rPr>
          <w:lang w:eastAsia="ko-KR"/>
        </w:rPr>
      </w:pPr>
      <w:proofErr w:type="spellStart"/>
      <w:r w:rsidRPr="009740EF">
        <w:rPr>
          <w:rFonts w:ascii="Arial" w:eastAsia="맑은 고딕" w:hAnsi="Arial" w:cs="Arial"/>
          <w:b/>
          <w:lang w:eastAsia="ko-KR"/>
        </w:rPr>
        <w:t>삼텍</w:t>
      </w:r>
      <w:proofErr w:type="spellEnd"/>
      <w:r w:rsidRPr="009740EF">
        <w:rPr>
          <w:rFonts w:ascii="Arial" w:eastAsia="맑은 고딕" w:hAnsi="Arial" w:cs="Arial"/>
          <w:b/>
          <w:lang w:eastAsia="ko-KR"/>
        </w:rPr>
        <w:t>(</w:t>
      </w:r>
      <w:proofErr w:type="spellStart"/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Samtec</w:t>
      </w:r>
      <w:proofErr w:type="spellEnd"/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, Inc.) 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회사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소개</w:t>
      </w:r>
    </w:p>
    <w:p w14:paraId="64875181" w14:textId="0C82F378" w:rsidR="005C5457" w:rsidRPr="001452CC" w:rsidRDefault="005C5457" w:rsidP="001452CC">
      <w:pPr>
        <w:spacing w:after="0" w:line="240" w:lineRule="auto"/>
        <w:rPr>
          <w:lang w:eastAsia="ko-KR"/>
        </w:rPr>
      </w:pPr>
      <w:r w:rsidRPr="005C5457">
        <w:rPr>
          <w:lang w:eastAsia="ko-KR"/>
        </w:rPr>
        <w:t>1976</w:t>
      </w:r>
      <w:r w:rsidRPr="005C5457">
        <w:rPr>
          <w:lang w:eastAsia="ko-KR"/>
        </w:rPr>
        <w:t>년에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설립된</w:t>
      </w:r>
      <w:r w:rsidRPr="005C5457">
        <w:rPr>
          <w:lang w:eastAsia="ko-KR"/>
        </w:rPr>
        <w:t xml:space="preserve"> </w:t>
      </w:r>
      <w:proofErr w:type="spellStart"/>
      <w:r w:rsidR="00B72472">
        <w:rPr>
          <w:rFonts w:hint="eastAsia"/>
          <w:lang w:eastAsia="ko-KR"/>
        </w:rPr>
        <w:t>삼텍은</w:t>
      </w:r>
      <w:proofErr w:type="spellEnd"/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연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매출</w:t>
      </w:r>
      <w:r w:rsidRPr="005C5457">
        <w:rPr>
          <w:lang w:eastAsia="ko-KR"/>
        </w:rPr>
        <w:t xml:space="preserve"> 10</w:t>
      </w:r>
      <w:r w:rsidRPr="005C5457">
        <w:rPr>
          <w:lang w:eastAsia="ko-KR"/>
        </w:rPr>
        <w:t>억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달러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규모의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비상장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글로벌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전자</w:t>
      </w:r>
      <w:r w:rsidRPr="005C5457">
        <w:rPr>
          <w:lang w:eastAsia="ko-KR"/>
        </w:rPr>
        <w:t xml:space="preserve"> </w:t>
      </w:r>
      <w:proofErr w:type="spellStart"/>
      <w:r w:rsidRPr="005C5457">
        <w:rPr>
          <w:lang w:eastAsia="ko-KR"/>
        </w:rPr>
        <w:t>인터커넥트</w:t>
      </w:r>
      <w:proofErr w:type="spellEnd"/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솔루션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제조업체</w:t>
      </w:r>
      <w:r w:rsidR="0035490A">
        <w:rPr>
          <w:rFonts w:hint="eastAsia"/>
          <w:lang w:eastAsia="ko-KR"/>
        </w:rPr>
        <w:t>이</w:t>
      </w:r>
      <w:r w:rsidRPr="005C5457">
        <w:rPr>
          <w:lang w:eastAsia="ko-KR"/>
        </w:rPr>
        <w:t>다</w:t>
      </w:r>
      <w:r w:rsidRPr="005C5457">
        <w:rPr>
          <w:lang w:eastAsia="ko-KR"/>
        </w:rPr>
        <w:t>. 40</w:t>
      </w:r>
      <w:r w:rsidRPr="005C5457">
        <w:rPr>
          <w:lang w:eastAsia="ko-KR"/>
        </w:rPr>
        <w:t>개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이상의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해외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지사와</w:t>
      </w:r>
      <w:r w:rsidRPr="005C5457">
        <w:rPr>
          <w:lang w:eastAsia="ko-KR"/>
        </w:rPr>
        <w:t xml:space="preserve"> 125</w:t>
      </w:r>
      <w:r w:rsidRPr="005C5457">
        <w:rPr>
          <w:lang w:eastAsia="ko-KR"/>
        </w:rPr>
        <w:t>개국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이상에서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판매되는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제품을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통해</w:t>
      </w:r>
      <w:r w:rsidRPr="005C5457">
        <w:rPr>
          <w:lang w:eastAsia="ko-KR"/>
        </w:rPr>
        <w:t xml:space="preserve"> </w:t>
      </w:r>
      <w:proofErr w:type="spellStart"/>
      <w:r w:rsidR="0035490A">
        <w:rPr>
          <w:rFonts w:hint="eastAsia"/>
          <w:lang w:eastAsia="ko-KR"/>
        </w:rPr>
        <w:t>삼텍</w:t>
      </w:r>
      <w:r w:rsidRPr="005C5457">
        <w:rPr>
          <w:lang w:eastAsia="ko-KR"/>
        </w:rPr>
        <w:t>은</w:t>
      </w:r>
      <w:proofErr w:type="spellEnd"/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전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세계적인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입지를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바탕으로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차별화된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고객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서비스를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제공</w:t>
      </w:r>
      <w:r w:rsidR="0035490A">
        <w:rPr>
          <w:rFonts w:hint="eastAsia"/>
          <w:lang w:eastAsia="ko-KR"/>
        </w:rPr>
        <w:t>한</w:t>
      </w:r>
      <w:r w:rsidRPr="005C5457">
        <w:rPr>
          <w:lang w:eastAsia="ko-KR"/>
        </w:rPr>
        <w:t>다</w:t>
      </w:r>
      <w:r w:rsidRPr="005C5457">
        <w:rPr>
          <w:lang w:eastAsia="ko-KR"/>
        </w:rPr>
        <w:t>.</w:t>
      </w:r>
      <w:r w:rsidRPr="005C5457">
        <w:rPr>
          <w:lang w:eastAsia="ko-KR"/>
        </w:rPr>
        <w:br/>
      </w:r>
      <w:r w:rsidRPr="005C5457">
        <w:rPr>
          <w:lang w:eastAsia="ko-KR"/>
        </w:rPr>
        <w:t>자세한</w:t>
      </w:r>
      <w:r w:rsidRPr="005C5457">
        <w:rPr>
          <w:lang w:eastAsia="ko-KR"/>
        </w:rPr>
        <w:t xml:space="preserve"> </w:t>
      </w:r>
      <w:r w:rsidRPr="005C5457">
        <w:rPr>
          <w:lang w:eastAsia="ko-KR"/>
        </w:rPr>
        <w:t>정보는</w:t>
      </w:r>
      <w:r w:rsidRPr="005C5457">
        <w:rPr>
          <w:lang w:eastAsia="ko-KR"/>
        </w:rPr>
        <w:t xml:space="preserve"> </w:t>
      </w:r>
      <w:hyperlink r:id="rId10" w:tgtFrame="_new" w:history="1">
        <w:r w:rsidRPr="005C5457">
          <w:rPr>
            <w:rStyle w:val="aa"/>
            <w:lang w:eastAsia="ko-KR"/>
          </w:rPr>
          <w:t>http://www.samtec.com</w:t>
        </w:r>
      </w:hyperlink>
      <w:r w:rsidRPr="005C5457">
        <w:rPr>
          <w:lang w:eastAsia="ko-KR"/>
        </w:rPr>
        <w:t xml:space="preserve"> </w:t>
      </w:r>
      <w:r w:rsidR="0035490A">
        <w:rPr>
          <w:rFonts w:hint="eastAsia"/>
          <w:lang w:eastAsia="ko-KR"/>
        </w:rPr>
        <w:t>참조</w:t>
      </w:r>
      <w:r w:rsidRPr="005C5457">
        <w:rPr>
          <w:lang w:eastAsia="ko-KR"/>
        </w:rPr>
        <w:t>.</w:t>
      </w:r>
    </w:p>
    <w:p w14:paraId="1B164A35" w14:textId="77777777" w:rsidR="00AD2223" w:rsidRDefault="00AD2223" w:rsidP="001452CC">
      <w:pPr>
        <w:spacing w:after="0" w:line="240" w:lineRule="auto"/>
        <w:rPr>
          <w:lang w:eastAsia="ko-KR"/>
        </w:rPr>
      </w:pPr>
    </w:p>
    <w:p w14:paraId="10577617" w14:textId="77777777" w:rsidR="003F0A17" w:rsidRPr="003F0A17" w:rsidRDefault="003F0A17" w:rsidP="001452CC">
      <w:pPr>
        <w:spacing w:after="0" w:line="240" w:lineRule="auto"/>
        <w:rPr>
          <w:rFonts w:hint="eastAsia"/>
          <w:lang w:eastAsia="ko-KR"/>
        </w:rPr>
      </w:pPr>
    </w:p>
    <w:sectPr w:rsidR="003F0A17" w:rsidRPr="003F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C"/>
    <w:rsid w:val="00087242"/>
    <w:rsid w:val="00091B6C"/>
    <w:rsid w:val="0009638C"/>
    <w:rsid w:val="000D5E9A"/>
    <w:rsid w:val="001138A8"/>
    <w:rsid w:val="001339F0"/>
    <w:rsid w:val="001452CC"/>
    <w:rsid w:val="00250AE1"/>
    <w:rsid w:val="0035490A"/>
    <w:rsid w:val="00381073"/>
    <w:rsid w:val="003F0A17"/>
    <w:rsid w:val="003F4C1D"/>
    <w:rsid w:val="005C5457"/>
    <w:rsid w:val="005E1E06"/>
    <w:rsid w:val="0069304D"/>
    <w:rsid w:val="006A057E"/>
    <w:rsid w:val="00795A45"/>
    <w:rsid w:val="007C499A"/>
    <w:rsid w:val="00805D26"/>
    <w:rsid w:val="00844C99"/>
    <w:rsid w:val="009C3D57"/>
    <w:rsid w:val="00AA44E8"/>
    <w:rsid w:val="00AD2223"/>
    <w:rsid w:val="00B72472"/>
    <w:rsid w:val="00C253FE"/>
    <w:rsid w:val="00C449BF"/>
    <w:rsid w:val="00D040CF"/>
    <w:rsid w:val="00F21C5F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D292A"/>
  <w15:chartTrackingRefBased/>
  <w15:docId w15:val="{C0D82274-2752-4E84-9800-10FB9F7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4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14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14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452C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1452CC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1452C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1452CC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1452C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1452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4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4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452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52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52C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452C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52C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5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224829%7CUnknown%7CTWFpbGZsb3d8eyJFbXB0eU1hcGkiOnRydWUsIlYiOiIwLjAuMDAwMCIsIlAiOiJXaW4zMiIsIkFOIjoiTWFpbCIsIldUIjoyfQ%3D%3D%7C0%7C%7C%7C&amp;sdata=Bzj8jUvqayueNDZQITyp02G3muUk0Cwa4IJ7UWGy32c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TargetMode="External"/><Relationship Id="rId10" Type="http://schemas.openxmlformats.org/officeDocument/2006/relationships/hyperlink" Target="http://www.samtec.com" TargetMode="External"/><Relationship Id="rId4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176007%7CUnknown%7CTWFpbGZsb3d8eyJFbXB0eU1hcGkiOnRydWUsIlYiOiIwLjAuMDAwMCIsIlAiOiJXaW4zMiIsIkFOIjoiTWFpbCIsIldUIjoyfQ%3D%3D%7C0%7C%7C%7C&amp;sdata=0CAIaJXPGGnFpJeLfY7eGCp5R036GtfY6qyfAQ%2BIb%2FY%3D&amp;reserved=0" TargetMode="External"/><Relationship Id="rId9" Type="http://schemas.openxmlformats.org/officeDocument/2006/relationships/hyperlink" Target=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Boesing</dc:creator>
  <cp:keywords/>
  <dc:description/>
  <cp:lastModifiedBy>Desiree Park</cp:lastModifiedBy>
  <cp:revision>2</cp:revision>
  <dcterms:created xsi:type="dcterms:W3CDTF">2025-07-30T12:33:00Z</dcterms:created>
  <dcterms:modified xsi:type="dcterms:W3CDTF">2025-07-30T12:33:00Z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</Properties>
</file>