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D9" w14:textId="77777777" w:rsidR="008379BB" w:rsidRPr="008379BB" w:rsidRDefault="008379BB" w:rsidP="008379BB">
      <w:r w:rsidRPr="008379BB">
        <w:rPr>
          <w:lang w:val="ja-JP" w:bidi="ja-JP"/>
        </w:rPr>
        <w:t> </w:t>
      </w:r>
    </w:p>
    <w:p w14:paraId="052D6E77" w14:textId="2DDFD30E" w:rsidR="001D1863" w:rsidRPr="001D1863" w:rsidRDefault="001D1863" w:rsidP="001D1863">
      <w:pPr>
        <w:rPr>
          <w:b/>
          <w:bCs/>
          <w:sz w:val="32"/>
          <w:szCs w:val="32"/>
        </w:rPr>
      </w:pPr>
      <w:r w:rsidRPr="001D1863">
        <w:rPr>
          <w:b/>
          <w:sz w:val="32"/>
          <w:szCs w:val="32"/>
          <w:lang w:val="ja-JP" w:bidi="ja-JP"/>
        </w:rPr>
        <w:t>Samtec 224Gbps PAM4</w:t>
      </w:r>
      <w:r w:rsidRPr="001D1863">
        <w:rPr>
          <w:b/>
          <w:sz w:val="32"/>
          <w:szCs w:val="32"/>
          <w:lang w:val="ja-JP" w:bidi="ja-JP"/>
        </w:rPr>
        <w:t>テスト対応ケーブルアセンブリーを発売</w:t>
      </w:r>
      <w:r w:rsidRPr="001D1863">
        <w:rPr>
          <w:b/>
          <w:sz w:val="32"/>
          <w:szCs w:val="32"/>
          <w:lang w:val="ja-JP" w:bidi="ja-JP"/>
        </w:rPr>
        <w:t xml:space="preserve"> </w:t>
      </w:r>
    </w:p>
    <w:p w14:paraId="13E2394B" w14:textId="3983214B" w:rsidR="00795E70" w:rsidRDefault="00EE4871" w:rsidP="001431DB">
      <w:r>
        <w:rPr>
          <w:b/>
          <w:noProof/>
          <w:lang w:val="ja-JP" w:bidi="ja-JP"/>
        </w:rPr>
        <w:drawing>
          <wp:anchor distT="0" distB="0" distL="114300" distR="114300" simplePos="0" relativeHeight="251658240" behindDoc="0" locked="0" layoutInCell="1" allowOverlap="1" wp14:anchorId="4178D695" wp14:editId="7B253EDD">
            <wp:simplePos x="0" y="0"/>
            <wp:positionH relativeFrom="column">
              <wp:posOffset>0</wp:posOffset>
            </wp:positionH>
            <wp:positionV relativeFrom="paragraph">
              <wp:posOffset>2138</wp:posOffset>
            </wp:positionV>
            <wp:extent cx="1827763" cy="1307609"/>
            <wp:effectExtent l="0" t="0" r="1270" b="6985"/>
            <wp:wrapSquare wrapText="bothSides"/>
            <wp:docPr id="238883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83009" name="Picture 238883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763" cy="1307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1DB">
        <w:rPr>
          <w:b/>
          <w:lang w:val="ja-JP" w:bidi="ja-JP"/>
        </w:rPr>
        <w:t>2026</w:t>
      </w:r>
      <w:r w:rsidR="001431DB">
        <w:rPr>
          <w:b/>
          <w:lang w:val="ja-JP" w:bidi="ja-JP"/>
        </w:rPr>
        <w:t>年</w:t>
      </w:r>
      <w:r w:rsidR="001431DB">
        <w:rPr>
          <w:b/>
          <w:lang w:val="ja-JP" w:bidi="ja-JP"/>
        </w:rPr>
        <w:t>4</w:t>
      </w:r>
      <w:r w:rsidR="001431DB">
        <w:rPr>
          <w:b/>
          <w:lang w:val="ja-JP" w:bidi="ja-JP"/>
        </w:rPr>
        <w:t>月</w:t>
      </w:r>
      <w:r w:rsidR="001431DB">
        <w:rPr>
          <w:b/>
          <w:lang w:val="ja-JP" w:bidi="ja-JP"/>
        </w:rPr>
        <w:t>14</w:t>
      </w:r>
      <w:r w:rsidR="001431DB">
        <w:rPr>
          <w:b/>
          <w:lang w:val="ja-JP" w:bidi="ja-JP"/>
        </w:rPr>
        <w:t>日</w:t>
      </w:r>
      <w:r w:rsidR="001431DB">
        <w:rPr>
          <w:b/>
          <w:lang w:val="ja-JP" w:bidi="ja-JP"/>
        </w:rPr>
        <w:t xml:space="preserve"> [</w:t>
      </w:r>
      <w:r w:rsidR="001431DB">
        <w:rPr>
          <w:b/>
          <w:lang w:val="ja-JP" w:bidi="ja-JP"/>
        </w:rPr>
        <w:t>インディアナ州ニューアルバニー</w:t>
      </w:r>
      <w:r w:rsidR="001431DB">
        <w:rPr>
          <w:b/>
          <w:lang w:val="ja-JP" w:bidi="ja-JP"/>
        </w:rPr>
        <w:t>] —</w:t>
      </w:r>
      <w:r w:rsidR="001431DB">
        <w:rPr>
          <w:lang w:val="ja-JP" w:bidi="ja-JP"/>
        </w:rPr>
        <w:t xml:space="preserve"> </w:t>
      </w:r>
      <w:r w:rsidR="001431DB">
        <w:rPr>
          <w:lang w:val="ja-JP" w:bidi="ja-JP"/>
        </w:rPr>
        <w:t>コネクター業界のサービスリーダーである</w:t>
      </w:r>
      <w:r w:rsidR="001431DB">
        <w:rPr>
          <w:lang w:val="ja-JP" w:bidi="ja-JP"/>
        </w:rPr>
        <w:t>Samtec, Inc.</w:t>
      </w:r>
      <w:r w:rsidR="001431DB">
        <w:rPr>
          <w:lang w:val="ja-JP" w:bidi="ja-JP"/>
        </w:rPr>
        <w:t>は、</w:t>
      </w:r>
      <w:r w:rsidR="001431DB">
        <w:rPr>
          <w:lang w:val="ja-JP" w:bidi="ja-JP"/>
        </w:rPr>
        <w:t xml:space="preserve">BE71A Bulls Eye® </w:t>
      </w:r>
      <w:r w:rsidR="001431DB">
        <w:rPr>
          <w:lang w:val="ja-JP" w:bidi="ja-JP"/>
        </w:rPr>
        <w:t>位相・振幅安定性テストアセンブリーの発売を発表しました。この新製品は、</w:t>
      </w:r>
      <w:r w:rsidR="001431DB">
        <w:rPr>
          <w:lang w:val="ja-JP" w:bidi="ja-JP"/>
        </w:rPr>
        <w:t>224Gbps PAM4 SerDes</w:t>
      </w:r>
      <w:r w:rsidR="001431DB">
        <w:rPr>
          <w:lang w:val="ja-JP" w:bidi="ja-JP"/>
        </w:rPr>
        <w:t>のテストに対応し、</w:t>
      </w:r>
      <w:r w:rsidR="001431DB">
        <w:rPr>
          <w:lang w:val="ja-JP" w:bidi="ja-JP"/>
        </w:rPr>
        <w:t>71GHz</w:t>
      </w:r>
      <w:r w:rsidR="001431DB">
        <w:rPr>
          <w:lang w:val="ja-JP" w:bidi="ja-JP"/>
        </w:rPr>
        <w:t>までの使用に最適化されており、定評のある</w:t>
      </w:r>
      <w:r w:rsidR="001431DB">
        <w:rPr>
          <w:lang w:val="ja-JP" w:bidi="ja-JP"/>
        </w:rPr>
        <w:t>Bulls Eye</w:t>
      </w:r>
      <w:r w:rsidR="001431DB">
        <w:rPr>
          <w:lang w:val="ja-JP" w:bidi="ja-JP"/>
        </w:rPr>
        <w:t>テストアセンブリーの省スペースな圧縮実装設計と、</w:t>
      </w:r>
      <w:r w:rsidR="001431DB">
        <w:rPr>
          <w:lang w:val="ja-JP" w:bidi="ja-JP"/>
        </w:rPr>
        <w:t>Samtec</w:t>
      </w:r>
      <w:r w:rsidR="001431DB">
        <w:rPr>
          <w:lang w:val="ja-JP" w:bidi="ja-JP"/>
        </w:rPr>
        <w:t>の特徴的なオレンジ色の</w:t>
      </w:r>
      <w:r w:rsidR="001431DB">
        <w:rPr>
          <w:lang w:val="ja-JP" w:bidi="ja-JP"/>
        </w:rPr>
        <w:t>Nitrowave™</w:t>
      </w:r>
      <w:r w:rsidR="001431DB">
        <w:rPr>
          <w:lang w:val="ja-JP" w:bidi="ja-JP"/>
        </w:rPr>
        <w:t>高性能マイクロ波ケーブルを組み合わせています。</w:t>
      </w:r>
    </w:p>
    <w:p w14:paraId="1900B47A" w14:textId="77777777" w:rsidR="00B123CC" w:rsidRPr="00FF3BE2" w:rsidRDefault="00B123CC" w:rsidP="00B123CC">
      <w:pPr>
        <w:rPr>
          <w:b/>
          <w:bCs/>
        </w:rPr>
      </w:pPr>
      <w:r w:rsidRPr="00FF3BE2">
        <w:rPr>
          <w:b/>
          <w:lang w:val="ja-JP" w:bidi="ja-JP"/>
        </w:rPr>
        <w:t>位相安定性が重要な理由</w:t>
      </w:r>
    </w:p>
    <w:p w14:paraId="4B186963" w14:textId="2F00F33B" w:rsidR="00B123CC" w:rsidRPr="001431DB" w:rsidRDefault="00B123CC" w:rsidP="00B123CC">
      <w:r w:rsidRPr="001431DB">
        <w:rPr>
          <w:lang w:val="ja-JP" w:bidi="ja-JP"/>
        </w:rPr>
        <w:t>周波数が高くなるにつれて、ケーブルアセンブリー間の位相整合がより重要になってきます。これは、性能評価や測定における不具合の検出において、正確な信号タイミングが極めて重要であるからです。</w:t>
      </w:r>
      <w:hyperlink r:id="rId9" w:history="1">
        <w:r w:rsidRPr="00903961">
          <w:rPr>
            <w:rStyle w:val="Hyperlink"/>
            <w:lang w:val="ja-JP" w:bidi="ja-JP"/>
          </w:rPr>
          <w:t>BE71A</w:t>
        </w:r>
        <w:r w:rsidRPr="00903961">
          <w:rPr>
            <w:rStyle w:val="Hyperlink"/>
            <w:lang w:val="ja-JP" w:bidi="ja-JP"/>
          </w:rPr>
          <w:t>テストアセンブリー</w:t>
        </w:r>
      </w:hyperlink>
      <w:r w:rsidRPr="001431DB">
        <w:rPr>
          <w:lang w:val="ja-JP" w:bidi="ja-JP"/>
        </w:rPr>
        <w:t>の位相整合は、業界トップクラスの</w:t>
      </w:r>
      <w:r w:rsidRPr="001431DB">
        <w:rPr>
          <w:lang w:val="ja-JP" w:bidi="ja-JP"/>
        </w:rPr>
        <w:t>0.5</w:t>
      </w:r>
      <w:r w:rsidRPr="001431DB">
        <w:rPr>
          <w:lang w:val="ja-JP" w:bidi="ja-JP"/>
        </w:rPr>
        <w:t>ピコ秒です。これは、信号完全性、伝送信頼性、およびエラー低減にとって重要です。</w:t>
      </w:r>
      <w:r w:rsidRPr="001431DB">
        <w:rPr>
          <w:lang w:val="ja-JP" w:bidi="ja-JP"/>
        </w:rPr>
        <w:t>BE71A</w:t>
      </w:r>
      <w:r w:rsidRPr="001431DB">
        <w:rPr>
          <w:lang w:val="ja-JP" w:bidi="ja-JP"/>
        </w:rPr>
        <w:t>テストアセンブリーに採用されている</w:t>
      </w:r>
      <w:r w:rsidRPr="001431DB">
        <w:rPr>
          <w:lang w:val="ja-JP" w:bidi="ja-JP"/>
        </w:rPr>
        <w:t>71GHz Nitrowave</w:t>
      </w:r>
      <w:r w:rsidRPr="001431DB">
        <w:rPr>
          <w:lang w:val="ja-JP" w:bidi="ja-JP"/>
        </w:rPr>
        <w:t>ケーブルは、試験治具やケーブルの微調整の際にも位相安定性を維持できるよう、特別に設計されています。</w:t>
      </w:r>
    </w:p>
    <w:p w14:paraId="01ED6628" w14:textId="0BE817E0" w:rsidR="00B123CC" w:rsidRPr="00411038" w:rsidRDefault="00B123CC" w:rsidP="00B123CC">
      <w:pPr>
        <w:rPr>
          <w:b/>
          <w:bCs/>
        </w:rPr>
      </w:pPr>
      <w:r>
        <w:rPr>
          <w:b/>
          <w:lang w:val="ja-JP" w:bidi="ja-JP"/>
        </w:rPr>
        <w:t>テスト用に設計</w:t>
      </w:r>
    </w:p>
    <w:p w14:paraId="5B37512C" w14:textId="3F118434" w:rsidR="00795E70" w:rsidRPr="001431DB" w:rsidRDefault="00B25405" w:rsidP="00795E70">
      <w:r>
        <w:rPr>
          <w:lang w:val="ja-JP" w:bidi="ja-JP"/>
        </w:rPr>
        <w:t>スペース、コスト、および柔軟な用途への対応を最適化した</w:t>
      </w:r>
      <w:r>
        <w:rPr>
          <w:lang w:val="ja-JP" w:bidi="ja-JP"/>
        </w:rPr>
        <w:t>Samtec BE71A</w:t>
      </w:r>
      <w:r>
        <w:rPr>
          <w:lang w:val="ja-JP" w:bidi="ja-JP"/>
        </w:rPr>
        <w:t>テストアセンブリーは、計装接続には標準の</w:t>
      </w:r>
      <w:r>
        <w:rPr>
          <w:lang w:val="ja-JP" w:bidi="ja-JP"/>
        </w:rPr>
        <w:t>1.85mm</w:t>
      </w:r>
      <w:r>
        <w:rPr>
          <w:lang w:val="ja-JP" w:bidi="ja-JP"/>
        </w:rPr>
        <w:t>を採用しており、</w:t>
      </w:r>
      <w:r>
        <w:rPr>
          <w:lang w:val="ja-JP" w:bidi="ja-JP"/>
        </w:rPr>
        <w:t>224Gbps PAM4</w:t>
      </w:r>
      <w:r>
        <w:rPr>
          <w:lang w:val="ja-JP" w:bidi="ja-JP"/>
        </w:rPr>
        <w:t>テストでしばしば必要とされる</w:t>
      </w:r>
      <w:r>
        <w:rPr>
          <w:lang w:val="ja-JP" w:bidi="ja-JP"/>
        </w:rPr>
        <w:t>1.00mm</w:t>
      </w:r>
      <w:r>
        <w:rPr>
          <w:lang w:val="ja-JP" w:bidi="ja-JP"/>
        </w:rPr>
        <w:t>テスト機器へのアップグレードが不要です。</w:t>
      </w:r>
    </w:p>
    <w:p w14:paraId="0D1F71C7" w14:textId="2046BFFF" w:rsidR="001431DB" w:rsidRPr="001431DB" w:rsidRDefault="00FF3BE2" w:rsidP="001431DB">
      <w:pPr>
        <w:rPr>
          <w:b/>
          <w:bCs/>
        </w:rPr>
      </w:pPr>
      <w:r>
        <w:rPr>
          <w:lang w:val="ja-JP" w:bidi="ja-JP"/>
        </w:rPr>
        <w:t>Samtec</w:t>
      </w:r>
      <w:r>
        <w:rPr>
          <w:lang w:val="ja-JP" w:bidi="ja-JP"/>
        </w:rPr>
        <w:t>の</w:t>
      </w:r>
      <w:r>
        <w:rPr>
          <w:lang w:val="ja-JP" w:bidi="ja-JP"/>
        </w:rPr>
        <w:t>BE71A Bulls Eye</w:t>
      </w:r>
      <w:r>
        <w:rPr>
          <w:lang w:val="ja-JP" w:bidi="ja-JP"/>
        </w:rPr>
        <w:t>位相・振幅テストアセンブリーは、</w:t>
      </w:r>
      <w:r>
        <w:rPr>
          <w:lang w:val="ja-JP" w:bidi="ja-JP"/>
        </w:rPr>
        <w:t>2</w:t>
      </w:r>
      <w:r>
        <w:rPr>
          <w:lang w:val="ja-JP" w:bidi="ja-JP"/>
        </w:rPr>
        <w:t>列構成となっており、</w:t>
      </w:r>
      <w:r>
        <w:rPr>
          <w:lang w:val="ja-JP" w:bidi="ja-JP"/>
        </w:rPr>
        <w:t>50</w:t>
      </w:r>
      <w:r>
        <w:rPr>
          <w:lang w:val="ja-JP" w:bidi="ja-JP"/>
        </w:rPr>
        <w:t>オームのインピーダンスのマイクロストリップ／コプレーナ導波路またはストリップラインの</w:t>
      </w:r>
      <w:r>
        <w:rPr>
          <w:lang w:val="ja-JP" w:bidi="ja-JP"/>
        </w:rPr>
        <w:t>PCB</w:t>
      </w:r>
      <w:r>
        <w:rPr>
          <w:lang w:val="ja-JP" w:bidi="ja-JP"/>
        </w:rPr>
        <w:t>伝送に対応しています。この製品は基板へコンプレッションマウントされ、高速デジタルテスト、</w:t>
      </w:r>
      <w:r>
        <w:rPr>
          <w:lang w:val="ja-JP" w:bidi="ja-JP"/>
        </w:rPr>
        <w:t>SerDes</w:t>
      </w:r>
      <w:r>
        <w:rPr>
          <w:lang w:val="ja-JP" w:bidi="ja-JP"/>
        </w:rPr>
        <w:t>特性評価、および</w:t>
      </w:r>
      <w:r>
        <w:rPr>
          <w:lang w:val="ja-JP" w:bidi="ja-JP"/>
        </w:rPr>
        <w:t>ATE</w:t>
      </w:r>
      <w:r>
        <w:rPr>
          <w:lang w:val="ja-JP" w:bidi="ja-JP"/>
        </w:rPr>
        <w:t>（自動試験装置）に使用されます。また、高密度マルチポートパネルや</w:t>
      </w:r>
      <w:r>
        <w:rPr>
          <w:lang w:val="ja-JP" w:bidi="ja-JP"/>
        </w:rPr>
        <w:t>I/O</w:t>
      </w:r>
      <w:r>
        <w:rPr>
          <w:lang w:val="ja-JP" w:bidi="ja-JP"/>
        </w:rPr>
        <w:t>接続にも適しています。</w:t>
      </w:r>
    </w:p>
    <w:p w14:paraId="3ECF51AD" w14:textId="334F9B00" w:rsidR="00411038" w:rsidRPr="001431DB" w:rsidRDefault="00411038" w:rsidP="00411038">
      <w:r w:rsidRPr="001431DB">
        <w:rPr>
          <w:lang w:val="ja-JP" w:bidi="ja-JP"/>
        </w:rPr>
        <w:t>既に</w:t>
      </w:r>
      <w:r w:rsidRPr="001431DB">
        <w:rPr>
          <w:lang w:val="ja-JP" w:bidi="ja-JP"/>
        </w:rPr>
        <w:t>BE71A</w:t>
      </w:r>
      <w:r w:rsidRPr="001431DB">
        <w:rPr>
          <w:lang w:val="ja-JP" w:bidi="ja-JP"/>
        </w:rPr>
        <w:t>テストアセンブリーを使用している</w:t>
      </w:r>
      <w:r w:rsidRPr="001431DB">
        <w:rPr>
          <w:lang w:val="ja-JP" w:bidi="ja-JP"/>
        </w:rPr>
        <w:t>Samtec</w:t>
      </w:r>
      <w:r w:rsidRPr="001431DB">
        <w:rPr>
          <w:lang w:val="ja-JP" w:bidi="ja-JP"/>
        </w:rPr>
        <w:t>のお客様の中には、ビット誤り率テスター（</w:t>
      </w:r>
      <w:r w:rsidRPr="001431DB">
        <w:rPr>
          <w:lang w:val="ja-JP" w:bidi="ja-JP"/>
        </w:rPr>
        <w:t>BERT</w:t>
      </w:r>
      <w:r w:rsidRPr="001431DB">
        <w:rPr>
          <w:lang w:val="ja-JP" w:bidi="ja-JP"/>
        </w:rPr>
        <w:t>）などの</w:t>
      </w:r>
      <w:r w:rsidRPr="001431DB">
        <w:rPr>
          <w:lang w:val="ja-JP" w:bidi="ja-JP"/>
        </w:rPr>
        <w:t>224Gbps</w:t>
      </w:r>
      <w:r w:rsidRPr="001431DB">
        <w:rPr>
          <w:lang w:val="ja-JP" w:bidi="ja-JP"/>
        </w:rPr>
        <w:t>テスト機器のフロントパネルに直接組み込んでいるケースもあります。</w:t>
      </w:r>
      <w:r w:rsidRPr="001431DB">
        <w:rPr>
          <w:lang w:val="ja-JP" w:bidi="ja-JP"/>
        </w:rPr>
        <w:t>BE71A</w:t>
      </w:r>
      <w:r w:rsidRPr="001431DB">
        <w:rPr>
          <w:lang w:val="ja-JP" w:bidi="ja-JP"/>
        </w:rPr>
        <w:t>テストアセンブリーは、従来の枠組みにとらわれない設計により、テストおよび計測アプリケーションにおいて、評価ボードの小型化とトレース長の短縮を実現します。このアセンブリは、特性評価対象の</w:t>
      </w:r>
      <w:r w:rsidRPr="001431DB">
        <w:rPr>
          <w:lang w:val="ja-JP" w:bidi="ja-JP"/>
        </w:rPr>
        <w:t>SerDes</w:t>
      </w:r>
      <w:r w:rsidRPr="001431DB">
        <w:rPr>
          <w:lang w:val="ja-JP" w:bidi="ja-JP"/>
        </w:rPr>
        <w:t>の隣に配置するため基板へコンプレッションマウントされるため、トレース長が短縮され、それに伴う損失が低減されます。</w:t>
      </w:r>
    </w:p>
    <w:p w14:paraId="327D1D36" w14:textId="77777777" w:rsidR="00411038" w:rsidRPr="00411038" w:rsidRDefault="00411038" w:rsidP="00411038">
      <w:pPr>
        <w:rPr>
          <w:b/>
          <w:bCs/>
        </w:rPr>
      </w:pPr>
      <w:r w:rsidRPr="00411038">
        <w:rPr>
          <w:b/>
          <w:lang w:val="ja-JP" w:bidi="ja-JP"/>
        </w:rPr>
        <w:t>現在利用可能な構成</w:t>
      </w:r>
    </w:p>
    <w:p w14:paraId="04D65F69" w14:textId="33A02713" w:rsidR="00411038" w:rsidRPr="001431DB" w:rsidRDefault="00411038" w:rsidP="00411038">
      <w:r w:rsidRPr="001431DB">
        <w:rPr>
          <w:lang w:val="ja-JP" w:bidi="ja-JP"/>
        </w:rPr>
        <w:t>BE71A</w:t>
      </w:r>
      <w:r w:rsidRPr="001431DB">
        <w:rPr>
          <w:lang w:val="ja-JP" w:bidi="ja-JP"/>
        </w:rPr>
        <w:t>テストアセンブリーは、</w:t>
      </w:r>
      <w:r w:rsidRPr="001431DB">
        <w:rPr>
          <w:lang w:val="ja-JP" w:bidi="ja-JP"/>
        </w:rPr>
        <w:t>1</w:t>
      </w:r>
      <w:r w:rsidRPr="001431DB">
        <w:rPr>
          <w:lang w:val="ja-JP" w:bidi="ja-JP"/>
        </w:rPr>
        <w:t>列あたり</w:t>
      </w:r>
      <w:r w:rsidRPr="001431DB">
        <w:rPr>
          <w:lang w:val="ja-JP" w:bidi="ja-JP"/>
        </w:rPr>
        <w:t>4</w:t>
      </w:r>
      <w:r w:rsidRPr="001431DB">
        <w:rPr>
          <w:lang w:val="ja-JP" w:bidi="ja-JP"/>
        </w:rPr>
        <w:t>ポジションまたは</w:t>
      </w:r>
      <w:r w:rsidRPr="001431DB">
        <w:rPr>
          <w:lang w:val="ja-JP" w:bidi="ja-JP"/>
        </w:rPr>
        <w:t>8</w:t>
      </w:r>
      <w:r w:rsidRPr="001431DB">
        <w:rPr>
          <w:lang w:val="ja-JP" w:bidi="ja-JP"/>
        </w:rPr>
        <w:t>ポジションで構成可能です。動作温度範囲は</w:t>
      </w:r>
      <w:r w:rsidRPr="001431DB">
        <w:rPr>
          <w:lang w:val="ja-JP" w:bidi="ja-JP"/>
        </w:rPr>
        <w:t xml:space="preserve">-65 </w:t>
      </w:r>
      <w:r w:rsidR="0032695C">
        <w:rPr>
          <w:kern w:val="0"/>
          <w:lang w:val="ja-JP" w:bidi="ja-JP"/>
          <w14:ligatures w14:val="none"/>
        </w:rPr>
        <w:t>°C</w:t>
      </w:r>
      <w:r w:rsidRPr="001431DB">
        <w:rPr>
          <w:lang w:val="ja-JP" w:bidi="ja-JP"/>
        </w:rPr>
        <w:t>～</w:t>
      </w:r>
      <w:r w:rsidRPr="001431DB">
        <w:rPr>
          <w:lang w:val="ja-JP" w:bidi="ja-JP"/>
        </w:rPr>
        <w:t xml:space="preserve">+125 </w:t>
      </w:r>
      <w:r w:rsidR="0032695C">
        <w:rPr>
          <w:kern w:val="0"/>
          <w:lang w:val="ja-JP" w:bidi="ja-JP"/>
          <w14:ligatures w14:val="none"/>
        </w:rPr>
        <w:t>°C</w:t>
      </w:r>
      <w:r w:rsidRPr="001431DB">
        <w:rPr>
          <w:lang w:val="ja-JP" w:bidi="ja-JP"/>
        </w:rPr>
        <w:t>です。詳細については、以下をご覧ください：</w:t>
      </w:r>
      <w:hyperlink r:id="rId10" w:history="1">
        <w:r w:rsidRPr="00CD5525">
          <w:rPr>
            <w:rStyle w:val="Hyperlink"/>
            <w:lang w:val="ja-JP" w:bidi="ja-JP"/>
          </w:rPr>
          <w:t>Samtec.com/BullsEye</w:t>
        </w:r>
      </w:hyperlink>
      <w:r w:rsidRPr="001431DB">
        <w:rPr>
          <w:lang w:val="ja-JP" w:bidi="ja-JP"/>
        </w:rPr>
        <w:t>.</w:t>
      </w:r>
    </w:p>
    <w:p w14:paraId="18B0C0E4" w14:textId="56FAC3FD" w:rsidR="001431DB" w:rsidRPr="00FF3BE2" w:rsidRDefault="001431DB" w:rsidP="001431DB">
      <w:pPr>
        <w:rPr>
          <w:b/>
          <w:bCs/>
        </w:rPr>
      </w:pPr>
      <w:r w:rsidRPr="00FF3BE2">
        <w:rPr>
          <w:b/>
          <w:lang w:val="ja-JP" w:bidi="ja-JP"/>
        </w:rPr>
        <w:lastRenderedPageBreak/>
        <w:t>Bulls Eye</w:t>
      </w:r>
      <w:r w:rsidRPr="00FF3BE2">
        <w:rPr>
          <w:b/>
          <w:lang w:val="ja-JP" w:bidi="ja-JP"/>
        </w:rPr>
        <w:t>ファミリー</w:t>
      </w:r>
    </w:p>
    <w:p w14:paraId="4FE49D41" w14:textId="21DD9202" w:rsidR="001431DB" w:rsidRPr="001431DB" w:rsidRDefault="001431DB" w:rsidP="001431DB">
      <w:r w:rsidRPr="001431DB">
        <w:rPr>
          <w:lang w:val="ja-JP" w:bidi="ja-JP"/>
        </w:rPr>
        <w:t>Samtec</w:t>
      </w:r>
      <w:r w:rsidRPr="001431DB">
        <w:rPr>
          <w:lang w:val="ja-JP" w:bidi="ja-JP"/>
        </w:rPr>
        <w:t>は</w:t>
      </w:r>
      <w:r w:rsidRPr="001431DB">
        <w:rPr>
          <w:lang w:val="ja-JP" w:bidi="ja-JP"/>
        </w:rPr>
        <w:t>2011</w:t>
      </w:r>
      <w:r w:rsidRPr="001431DB">
        <w:rPr>
          <w:lang w:val="ja-JP" w:bidi="ja-JP"/>
        </w:rPr>
        <w:t>年、</w:t>
      </w:r>
      <w:r w:rsidRPr="001431DB">
        <w:rPr>
          <w:lang w:val="ja-JP" w:bidi="ja-JP"/>
        </w:rPr>
        <w:t>20GHz</w:t>
      </w:r>
      <w:r w:rsidRPr="001431DB">
        <w:rPr>
          <w:lang w:val="ja-JP" w:bidi="ja-JP"/>
        </w:rPr>
        <w:t>接続向けの初の</w:t>
      </w:r>
      <w:hyperlink r:id="rId11" w:history="1">
        <w:r w:rsidRPr="00EE4871">
          <w:rPr>
            <w:rStyle w:val="Hyperlink"/>
            <w:lang w:val="ja-JP" w:bidi="ja-JP"/>
          </w:rPr>
          <w:t>Bulls Eye</w:t>
        </w:r>
      </w:hyperlink>
      <w:r w:rsidRPr="001431DB">
        <w:rPr>
          <w:lang w:val="ja-JP" w:bidi="ja-JP"/>
        </w:rPr>
        <w:t>テストポイントシステムを発売しました。それ以来、この製品群は急速に拡大し、</w:t>
      </w:r>
      <w:r w:rsidRPr="001431DB">
        <w:rPr>
          <w:lang w:val="ja-JP" w:bidi="ja-JP"/>
        </w:rPr>
        <w:t>40GHz</w:t>
      </w:r>
      <w:r w:rsidRPr="001431DB">
        <w:rPr>
          <w:lang w:val="ja-JP" w:bidi="ja-JP"/>
        </w:rPr>
        <w:t>、</w:t>
      </w:r>
      <w:r w:rsidRPr="001431DB">
        <w:rPr>
          <w:lang w:val="ja-JP" w:bidi="ja-JP"/>
        </w:rPr>
        <w:t>50GHz</w:t>
      </w:r>
      <w:r w:rsidRPr="001431DB">
        <w:rPr>
          <w:lang w:val="ja-JP" w:bidi="ja-JP"/>
        </w:rPr>
        <w:t>、</w:t>
      </w:r>
      <w:r w:rsidRPr="001431DB">
        <w:rPr>
          <w:lang w:val="ja-JP" w:bidi="ja-JP"/>
        </w:rPr>
        <w:t>70GHz</w:t>
      </w:r>
      <w:r w:rsidRPr="001431DB">
        <w:rPr>
          <w:lang w:val="ja-JP" w:bidi="ja-JP"/>
        </w:rPr>
        <w:t>、</w:t>
      </w:r>
      <w:r w:rsidRPr="001431DB">
        <w:rPr>
          <w:lang w:val="ja-JP" w:bidi="ja-JP"/>
        </w:rPr>
        <w:t>71GHz</w:t>
      </w:r>
      <w:r w:rsidRPr="001431DB">
        <w:rPr>
          <w:lang w:val="ja-JP" w:bidi="ja-JP"/>
        </w:rPr>
        <w:t>、</w:t>
      </w:r>
      <w:r w:rsidRPr="001431DB">
        <w:rPr>
          <w:lang w:val="ja-JP" w:bidi="ja-JP"/>
        </w:rPr>
        <w:t>90GHz</w:t>
      </w:r>
      <w:r w:rsidRPr="001431DB">
        <w:rPr>
          <w:lang w:val="ja-JP" w:bidi="ja-JP"/>
        </w:rPr>
        <w:t>、そして</w:t>
      </w:r>
      <w:r w:rsidRPr="001431DB">
        <w:rPr>
          <w:lang w:val="ja-JP" w:bidi="ja-JP"/>
        </w:rPr>
        <w:t>130GHz</w:t>
      </w:r>
      <w:r w:rsidRPr="001431DB">
        <w:rPr>
          <w:lang w:val="ja-JP" w:bidi="ja-JP"/>
        </w:rPr>
        <w:t>（</w:t>
      </w:r>
      <w:r w:rsidRPr="001431DB">
        <w:rPr>
          <w:lang w:val="ja-JP" w:bidi="ja-JP"/>
        </w:rPr>
        <w:t>448Gbps</w:t>
      </w:r>
      <w:r w:rsidRPr="001431DB">
        <w:rPr>
          <w:lang w:val="ja-JP" w:bidi="ja-JP"/>
        </w:rPr>
        <w:t>テスト用）に対応する製品を含みます。</w:t>
      </w:r>
    </w:p>
    <w:p w14:paraId="1A3622F7" w14:textId="77777777" w:rsidR="00AF1A58" w:rsidRDefault="001431DB" w:rsidP="00AF1A58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1431DB">
        <w:rPr>
          <w:lang w:val="ja-JP" w:bidi="ja-JP"/>
        </w:rPr>
        <w:t xml:space="preserve"> </w:t>
      </w:r>
    </w:p>
    <w:p w14:paraId="29E80CB6" w14:textId="77777777" w:rsidR="00AF1A58" w:rsidRPr="00897B01" w:rsidRDefault="00AF1A58" w:rsidP="00AF1A58">
      <w:pPr>
        <w:rPr>
          <w:rFonts w:ascii="Calibri" w:eastAsia="Calibri" w:hAnsi="Calibri" w:cs="Calibri"/>
          <w:lang w:val="en"/>
        </w:rPr>
      </w:pPr>
      <w:r w:rsidRPr="00F755D6">
        <w:rPr>
          <w:b/>
          <w:color w:val="000000"/>
          <w:lang w:val="ja-JP" w:bidi="ja-JP"/>
        </w:rPr>
        <w:t xml:space="preserve">Samtec, Inc. </w:t>
      </w:r>
      <w:r w:rsidRPr="00F755D6">
        <w:rPr>
          <w:b/>
          <w:color w:val="000000"/>
          <w:lang w:val="ja-JP" w:bidi="ja-JP"/>
        </w:rPr>
        <w:t>について</w:t>
      </w:r>
    </w:p>
    <w:p w14:paraId="463C77AF" w14:textId="77777777" w:rsidR="00AF1A58" w:rsidRDefault="00AF1A58" w:rsidP="00AF1A58">
      <w:r w:rsidRPr="00BA38C6">
        <w:rPr>
          <w:lang w:val="ja-JP" w:bidi="ja-JP"/>
        </w:rPr>
        <w:t>1976</w:t>
      </w:r>
      <w:r w:rsidRPr="00BA38C6">
        <w:rPr>
          <w:lang w:val="ja-JP" w:bidi="ja-JP"/>
        </w:rPr>
        <w:t>年に設立された</w:t>
      </w:r>
      <w:r w:rsidRPr="00BA38C6">
        <w:rPr>
          <w:lang w:val="ja-JP" w:bidi="ja-JP"/>
        </w:rPr>
        <w:t>Samtec</w:t>
      </w:r>
      <w:r w:rsidRPr="00BA38C6">
        <w:rPr>
          <w:lang w:val="ja-JP" w:bidi="ja-JP"/>
        </w:rPr>
        <w:t>は、ハイスピード</w:t>
      </w:r>
      <w:r w:rsidRPr="00BA38C6">
        <w:rPr>
          <w:lang w:val="ja-JP" w:bidi="ja-JP"/>
        </w:rPr>
        <w:t xml:space="preserve"> </w:t>
      </w:r>
      <w:r w:rsidRPr="00BA38C6">
        <w:rPr>
          <w:lang w:val="ja-JP" w:bidi="ja-JP"/>
        </w:rPr>
        <w:t>ボード・ツー・ボード、ハイスピード</w:t>
      </w:r>
      <w:r w:rsidRPr="00BA38C6">
        <w:rPr>
          <w:lang w:val="ja-JP" w:bidi="ja-JP"/>
        </w:rPr>
        <w:t xml:space="preserve"> </w:t>
      </w:r>
      <w:r w:rsidRPr="00BA38C6">
        <w:rPr>
          <w:lang w:val="ja-JP" w:bidi="ja-JP"/>
        </w:rPr>
        <w:t>ケーブル、ミッドボードおよびパネルオプティクス、高精度</w:t>
      </w:r>
      <w:r w:rsidRPr="00BA38C6">
        <w:rPr>
          <w:lang w:val="ja-JP" w:bidi="ja-JP"/>
        </w:rPr>
        <w:t>RF</w:t>
      </w:r>
      <w:r w:rsidRPr="00BA38C6">
        <w:rPr>
          <w:lang w:val="ja-JP" w:bidi="ja-JP"/>
        </w:rPr>
        <w:t>、フレキシブルスタッキング、マイクロ／ラギッド</w:t>
      </w:r>
      <w:r w:rsidRPr="00BA38C6">
        <w:rPr>
          <w:lang w:val="ja-JP" w:bidi="ja-JP"/>
        </w:rPr>
        <w:t xml:space="preserve"> </w:t>
      </w:r>
      <w:r w:rsidRPr="00BA38C6">
        <w:rPr>
          <w:lang w:val="ja-JP" w:bidi="ja-JP"/>
        </w:rPr>
        <w:t>コンポーネントおよびケーブルなど、電子機器のインターコネクト（相互接続）ソリューションの広範な製品ラインを提供する、株式非公開、売上高</w:t>
      </w:r>
      <w:r w:rsidRPr="00BA38C6">
        <w:rPr>
          <w:lang w:val="ja-JP" w:bidi="ja-JP"/>
        </w:rPr>
        <w:t>10</w:t>
      </w:r>
      <w:r w:rsidRPr="00BA38C6">
        <w:rPr>
          <w:lang w:val="ja-JP" w:bidi="ja-JP"/>
        </w:rPr>
        <w:t>億ドル規模の世界的メーカーです。</w:t>
      </w:r>
      <w:r w:rsidRPr="00BA38C6">
        <w:rPr>
          <w:lang w:val="ja-JP" w:bidi="ja-JP"/>
        </w:rPr>
        <w:t>Samtec</w:t>
      </w:r>
      <w:r w:rsidRPr="00BA38C6">
        <w:rPr>
          <w:lang w:val="ja-JP" w:bidi="ja-JP"/>
        </w:rPr>
        <w:t>技術センターは、ベアダイから</w:t>
      </w:r>
      <w:r w:rsidRPr="00BA38C6">
        <w:rPr>
          <w:lang w:val="ja-JP" w:bidi="ja-JP"/>
        </w:rPr>
        <w:t>100</w:t>
      </w:r>
      <w:r w:rsidRPr="00BA38C6">
        <w:rPr>
          <w:lang w:val="ja-JP" w:bidi="ja-JP"/>
        </w:rPr>
        <w:t>メートル離れたインターフェースまで、またその間の相互接続のあらゆるポイントの、システム性能およびコスト共に最適化する技術、戦略、製品の開発・進化に専念しています。世界で</w:t>
      </w:r>
      <w:r w:rsidRPr="00BA38C6">
        <w:rPr>
          <w:lang w:val="ja-JP" w:bidi="ja-JP"/>
        </w:rPr>
        <w:t>40</w:t>
      </w:r>
      <w:r w:rsidRPr="00BA38C6">
        <w:rPr>
          <w:lang w:val="ja-JP" w:bidi="ja-JP"/>
        </w:rPr>
        <w:t>以上の拠点を持ち、</w:t>
      </w:r>
      <w:r w:rsidRPr="00BA38C6">
        <w:rPr>
          <w:lang w:val="ja-JP" w:bidi="ja-JP"/>
        </w:rPr>
        <w:t>125</w:t>
      </w:r>
      <w:r w:rsidRPr="00BA38C6">
        <w:rPr>
          <w:lang w:val="ja-JP" w:bidi="ja-JP"/>
        </w:rPr>
        <w:t>カ国以上で製品が販売されている</w:t>
      </w:r>
      <w:r w:rsidRPr="00BA38C6">
        <w:rPr>
          <w:lang w:val="ja-JP" w:bidi="ja-JP"/>
        </w:rPr>
        <w:t>Samtec</w:t>
      </w:r>
      <w:r w:rsidRPr="00BA38C6">
        <w:rPr>
          <w:lang w:val="ja-JP" w:bidi="ja-JP"/>
        </w:rPr>
        <w:t>は、グローバルなプレゼンスで、比類のない顧客サービスを提供しています。詳細は</w:t>
      </w:r>
      <w:hyperlink r:id="rId12" w:tgtFrame="_blank" w:history="1">
        <w:r w:rsidRPr="00BA38C6">
          <w:rPr>
            <w:rStyle w:val="Hyperlink"/>
            <w:lang w:val="ja-JP" w:bidi="ja-JP"/>
          </w:rPr>
          <w:t>http://www.samtec.com</w:t>
        </w:r>
      </w:hyperlink>
      <w:r w:rsidRPr="00BA38C6">
        <w:rPr>
          <w:lang w:val="ja-JP" w:bidi="ja-JP"/>
        </w:rPr>
        <w:t>をご覧ください。</w:t>
      </w:r>
    </w:p>
    <w:p w14:paraId="1071A9D2" w14:textId="18C85F0D" w:rsidR="001431DB" w:rsidRPr="001431DB" w:rsidRDefault="001431DB" w:rsidP="001431DB"/>
    <w:sectPr w:rsidR="001431DB" w:rsidRPr="001431D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CE7C" w14:textId="77777777" w:rsidR="004B3933" w:rsidRDefault="004B3933" w:rsidP="00017B20">
      <w:pPr>
        <w:spacing w:after="0" w:line="240" w:lineRule="auto"/>
      </w:pPr>
      <w:r>
        <w:separator/>
      </w:r>
    </w:p>
  </w:endnote>
  <w:endnote w:type="continuationSeparator" w:id="0">
    <w:p w14:paraId="68122493" w14:textId="77777777" w:rsidR="004B3933" w:rsidRDefault="004B3933" w:rsidP="0001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88A1" w14:textId="77777777" w:rsidR="004B3933" w:rsidRDefault="004B3933" w:rsidP="00017B20">
      <w:pPr>
        <w:spacing w:after="0" w:line="240" w:lineRule="auto"/>
      </w:pPr>
      <w:r>
        <w:separator/>
      </w:r>
    </w:p>
  </w:footnote>
  <w:footnote w:type="continuationSeparator" w:id="0">
    <w:p w14:paraId="315F3C2F" w14:textId="77777777" w:rsidR="004B3933" w:rsidRDefault="004B3933" w:rsidP="0001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D3EA" w14:textId="70C0FAF3" w:rsidR="00017B20" w:rsidRPr="00226BF1" w:rsidRDefault="00226BF1" w:rsidP="00226BF1">
    <w:pPr>
      <w:pStyle w:val="Header"/>
    </w:pPr>
    <w:r>
      <w:rPr>
        <w:noProof/>
        <w:lang w:val="ja-JP" w:bidi="ja-JP"/>
      </w:rPr>
      <w:drawing>
        <wp:inline distT="0" distB="0" distL="0" distR="0" wp14:anchorId="288441AD" wp14:editId="448EF7AF">
          <wp:extent cx="1464324" cy="425494"/>
          <wp:effectExtent l="0" t="0" r="2540" b="0"/>
          <wp:docPr id="1018983658" name="Picture 1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983658" name="Picture 1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890" cy="43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F6C04"/>
    <w:multiLevelType w:val="hybridMultilevel"/>
    <w:tmpl w:val="B6185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A77FF7"/>
    <w:multiLevelType w:val="multilevel"/>
    <w:tmpl w:val="D28A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953499">
    <w:abstractNumId w:val="0"/>
  </w:num>
  <w:num w:numId="2" w16cid:durableId="81221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trackedChanges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8D"/>
    <w:rsid w:val="0000761A"/>
    <w:rsid w:val="00013BDB"/>
    <w:rsid w:val="000157B3"/>
    <w:rsid w:val="00016459"/>
    <w:rsid w:val="00016E64"/>
    <w:rsid w:val="00017B20"/>
    <w:rsid w:val="00020D6C"/>
    <w:rsid w:val="00026DF8"/>
    <w:rsid w:val="0003393B"/>
    <w:rsid w:val="00033A75"/>
    <w:rsid w:val="00062EDE"/>
    <w:rsid w:val="0006615E"/>
    <w:rsid w:val="00076872"/>
    <w:rsid w:val="00080E16"/>
    <w:rsid w:val="000819FC"/>
    <w:rsid w:val="0008271E"/>
    <w:rsid w:val="000846CF"/>
    <w:rsid w:val="00084B85"/>
    <w:rsid w:val="00086463"/>
    <w:rsid w:val="000964B9"/>
    <w:rsid w:val="000A2696"/>
    <w:rsid w:val="000A45AE"/>
    <w:rsid w:val="000B6C39"/>
    <w:rsid w:val="000C18EC"/>
    <w:rsid w:val="000D013B"/>
    <w:rsid w:val="000D640B"/>
    <w:rsid w:val="000D6482"/>
    <w:rsid w:val="000D6DEA"/>
    <w:rsid w:val="000E327A"/>
    <w:rsid w:val="000E6752"/>
    <w:rsid w:val="000F2DC1"/>
    <w:rsid w:val="001015F2"/>
    <w:rsid w:val="00101D3D"/>
    <w:rsid w:val="00102250"/>
    <w:rsid w:val="00102612"/>
    <w:rsid w:val="00103EC3"/>
    <w:rsid w:val="00111283"/>
    <w:rsid w:val="0011206E"/>
    <w:rsid w:val="00120744"/>
    <w:rsid w:val="00127411"/>
    <w:rsid w:val="00134575"/>
    <w:rsid w:val="00134B68"/>
    <w:rsid w:val="00135AD2"/>
    <w:rsid w:val="0013719A"/>
    <w:rsid w:val="001431DB"/>
    <w:rsid w:val="00163E21"/>
    <w:rsid w:val="00182C4F"/>
    <w:rsid w:val="001844EB"/>
    <w:rsid w:val="00185F0B"/>
    <w:rsid w:val="00186AFF"/>
    <w:rsid w:val="0019111A"/>
    <w:rsid w:val="00197BB9"/>
    <w:rsid w:val="001A117D"/>
    <w:rsid w:val="001A7DD1"/>
    <w:rsid w:val="001B4446"/>
    <w:rsid w:val="001C6894"/>
    <w:rsid w:val="001D1863"/>
    <w:rsid w:val="001D54C8"/>
    <w:rsid w:val="001E2A95"/>
    <w:rsid w:val="001E2F09"/>
    <w:rsid w:val="001E7FF7"/>
    <w:rsid w:val="001F1CC5"/>
    <w:rsid w:val="001F2C4D"/>
    <w:rsid w:val="002100A9"/>
    <w:rsid w:val="0021142B"/>
    <w:rsid w:val="00213162"/>
    <w:rsid w:val="00221A16"/>
    <w:rsid w:val="00222C9F"/>
    <w:rsid w:val="00226BF1"/>
    <w:rsid w:val="00237131"/>
    <w:rsid w:val="002378AB"/>
    <w:rsid w:val="00240930"/>
    <w:rsid w:val="00242478"/>
    <w:rsid w:val="002460EF"/>
    <w:rsid w:val="00250865"/>
    <w:rsid w:val="00251F7A"/>
    <w:rsid w:val="00254129"/>
    <w:rsid w:val="00255D6B"/>
    <w:rsid w:val="002670CF"/>
    <w:rsid w:val="00274033"/>
    <w:rsid w:val="0027551D"/>
    <w:rsid w:val="00280E3E"/>
    <w:rsid w:val="00282569"/>
    <w:rsid w:val="00283489"/>
    <w:rsid w:val="00285A1A"/>
    <w:rsid w:val="00292178"/>
    <w:rsid w:val="00293D2D"/>
    <w:rsid w:val="002951C7"/>
    <w:rsid w:val="00295FD6"/>
    <w:rsid w:val="00296283"/>
    <w:rsid w:val="002A439D"/>
    <w:rsid w:val="002B39BE"/>
    <w:rsid w:val="002B6C4B"/>
    <w:rsid w:val="002D614A"/>
    <w:rsid w:val="002D64D2"/>
    <w:rsid w:val="002E1BCB"/>
    <w:rsid w:val="002E4B67"/>
    <w:rsid w:val="002E627F"/>
    <w:rsid w:val="00306B52"/>
    <w:rsid w:val="003174C6"/>
    <w:rsid w:val="0032695C"/>
    <w:rsid w:val="00326AA3"/>
    <w:rsid w:val="00331639"/>
    <w:rsid w:val="00352455"/>
    <w:rsid w:val="00357A10"/>
    <w:rsid w:val="003663CE"/>
    <w:rsid w:val="00371610"/>
    <w:rsid w:val="00376AEE"/>
    <w:rsid w:val="0038515A"/>
    <w:rsid w:val="00386EFB"/>
    <w:rsid w:val="00392E8E"/>
    <w:rsid w:val="003C056D"/>
    <w:rsid w:val="003C2CC3"/>
    <w:rsid w:val="003D2DAD"/>
    <w:rsid w:val="003D301F"/>
    <w:rsid w:val="003D4818"/>
    <w:rsid w:val="003D5708"/>
    <w:rsid w:val="003D6351"/>
    <w:rsid w:val="003E06A5"/>
    <w:rsid w:val="003E4638"/>
    <w:rsid w:val="003E465C"/>
    <w:rsid w:val="003F3674"/>
    <w:rsid w:val="003F3D11"/>
    <w:rsid w:val="00406C57"/>
    <w:rsid w:val="00411038"/>
    <w:rsid w:val="00420FBA"/>
    <w:rsid w:val="0042402A"/>
    <w:rsid w:val="00425DD1"/>
    <w:rsid w:val="00427B77"/>
    <w:rsid w:val="00434CCB"/>
    <w:rsid w:val="00435400"/>
    <w:rsid w:val="00440980"/>
    <w:rsid w:val="004447C3"/>
    <w:rsid w:val="0046193E"/>
    <w:rsid w:val="004727C3"/>
    <w:rsid w:val="00473D60"/>
    <w:rsid w:val="004758B5"/>
    <w:rsid w:val="00482202"/>
    <w:rsid w:val="00482A9D"/>
    <w:rsid w:val="0048392C"/>
    <w:rsid w:val="00493A7D"/>
    <w:rsid w:val="00494587"/>
    <w:rsid w:val="004A2584"/>
    <w:rsid w:val="004A4173"/>
    <w:rsid w:val="004B3933"/>
    <w:rsid w:val="004B5398"/>
    <w:rsid w:val="004B6E5C"/>
    <w:rsid w:val="004C6B7E"/>
    <w:rsid w:val="004C7B32"/>
    <w:rsid w:val="004E2A0D"/>
    <w:rsid w:val="004E786F"/>
    <w:rsid w:val="004F7D56"/>
    <w:rsid w:val="0050240A"/>
    <w:rsid w:val="00506C2B"/>
    <w:rsid w:val="00516050"/>
    <w:rsid w:val="00517615"/>
    <w:rsid w:val="0052424A"/>
    <w:rsid w:val="0052456F"/>
    <w:rsid w:val="00534632"/>
    <w:rsid w:val="00537199"/>
    <w:rsid w:val="0055364E"/>
    <w:rsid w:val="005548AA"/>
    <w:rsid w:val="00560928"/>
    <w:rsid w:val="00562152"/>
    <w:rsid w:val="0058392C"/>
    <w:rsid w:val="00593982"/>
    <w:rsid w:val="005A4443"/>
    <w:rsid w:val="005B4FAC"/>
    <w:rsid w:val="005C04DC"/>
    <w:rsid w:val="005C6358"/>
    <w:rsid w:val="005D45AA"/>
    <w:rsid w:val="005E10B9"/>
    <w:rsid w:val="005F3BB7"/>
    <w:rsid w:val="005F69A2"/>
    <w:rsid w:val="006000D1"/>
    <w:rsid w:val="00601A77"/>
    <w:rsid w:val="00601C98"/>
    <w:rsid w:val="0060200C"/>
    <w:rsid w:val="006044FA"/>
    <w:rsid w:val="00605375"/>
    <w:rsid w:val="0061116F"/>
    <w:rsid w:val="006145ED"/>
    <w:rsid w:val="00615B16"/>
    <w:rsid w:val="006404BA"/>
    <w:rsid w:val="00650AE2"/>
    <w:rsid w:val="006537E4"/>
    <w:rsid w:val="006548D9"/>
    <w:rsid w:val="00654DB2"/>
    <w:rsid w:val="006711F0"/>
    <w:rsid w:val="006862FA"/>
    <w:rsid w:val="00696E7B"/>
    <w:rsid w:val="006A25FA"/>
    <w:rsid w:val="006A4D24"/>
    <w:rsid w:val="006A588C"/>
    <w:rsid w:val="006A71BD"/>
    <w:rsid w:val="006B3914"/>
    <w:rsid w:val="006C114E"/>
    <w:rsid w:val="006C4B38"/>
    <w:rsid w:val="006C786B"/>
    <w:rsid w:val="006D3AE6"/>
    <w:rsid w:val="006E0C58"/>
    <w:rsid w:val="006E1DF6"/>
    <w:rsid w:val="006E2F6B"/>
    <w:rsid w:val="006E65F7"/>
    <w:rsid w:val="006F0F75"/>
    <w:rsid w:val="006F129C"/>
    <w:rsid w:val="00702B9E"/>
    <w:rsid w:val="00703ACD"/>
    <w:rsid w:val="00713F9F"/>
    <w:rsid w:val="00714F50"/>
    <w:rsid w:val="007159DE"/>
    <w:rsid w:val="00716008"/>
    <w:rsid w:val="00724E90"/>
    <w:rsid w:val="00730F9A"/>
    <w:rsid w:val="00731936"/>
    <w:rsid w:val="007350C9"/>
    <w:rsid w:val="0074731D"/>
    <w:rsid w:val="00751C0D"/>
    <w:rsid w:val="00754727"/>
    <w:rsid w:val="00755682"/>
    <w:rsid w:val="00755B3F"/>
    <w:rsid w:val="007562DC"/>
    <w:rsid w:val="007573A6"/>
    <w:rsid w:val="0076026B"/>
    <w:rsid w:val="0076358D"/>
    <w:rsid w:val="00770E8B"/>
    <w:rsid w:val="00777A03"/>
    <w:rsid w:val="0078212A"/>
    <w:rsid w:val="00785AF1"/>
    <w:rsid w:val="00795E70"/>
    <w:rsid w:val="007A1EF4"/>
    <w:rsid w:val="007A270E"/>
    <w:rsid w:val="007A2A1B"/>
    <w:rsid w:val="007A6570"/>
    <w:rsid w:val="007B0CCC"/>
    <w:rsid w:val="007B12BE"/>
    <w:rsid w:val="007B3161"/>
    <w:rsid w:val="007B39C7"/>
    <w:rsid w:val="007B77FC"/>
    <w:rsid w:val="007C3E44"/>
    <w:rsid w:val="007C3E50"/>
    <w:rsid w:val="007D0B7E"/>
    <w:rsid w:val="007D2B78"/>
    <w:rsid w:val="007D6D85"/>
    <w:rsid w:val="007E41B8"/>
    <w:rsid w:val="007E5DA6"/>
    <w:rsid w:val="007F42BA"/>
    <w:rsid w:val="007F5201"/>
    <w:rsid w:val="007F7708"/>
    <w:rsid w:val="00800576"/>
    <w:rsid w:val="00802C54"/>
    <w:rsid w:val="00807BD4"/>
    <w:rsid w:val="008150E1"/>
    <w:rsid w:val="00823169"/>
    <w:rsid w:val="0083137B"/>
    <w:rsid w:val="00834C10"/>
    <w:rsid w:val="008379BB"/>
    <w:rsid w:val="00840714"/>
    <w:rsid w:val="008542A6"/>
    <w:rsid w:val="00874A50"/>
    <w:rsid w:val="00874E5F"/>
    <w:rsid w:val="008775CE"/>
    <w:rsid w:val="0089072D"/>
    <w:rsid w:val="0089470B"/>
    <w:rsid w:val="00897B01"/>
    <w:rsid w:val="008A1780"/>
    <w:rsid w:val="008A29D9"/>
    <w:rsid w:val="008A3124"/>
    <w:rsid w:val="008B1D9C"/>
    <w:rsid w:val="008B37D9"/>
    <w:rsid w:val="008B796E"/>
    <w:rsid w:val="008C12CF"/>
    <w:rsid w:val="008C7D00"/>
    <w:rsid w:val="008D15FE"/>
    <w:rsid w:val="008E3B33"/>
    <w:rsid w:val="008F25BA"/>
    <w:rsid w:val="008F61BF"/>
    <w:rsid w:val="00903961"/>
    <w:rsid w:val="00904BD4"/>
    <w:rsid w:val="00905B5F"/>
    <w:rsid w:val="0091345F"/>
    <w:rsid w:val="00913D5A"/>
    <w:rsid w:val="00915952"/>
    <w:rsid w:val="00922557"/>
    <w:rsid w:val="00922B12"/>
    <w:rsid w:val="00937B98"/>
    <w:rsid w:val="009465C8"/>
    <w:rsid w:val="0095138E"/>
    <w:rsid w:val="009523CA"/>
    <w:rsid w:val="00963D5C"/>
    <w:rsid w:val="0096445B"/>
    <w:rsid w:val="00973973"/>
    <w:rsid w:val="00976613"/>
    <w:rsid w:val="0098012C"/>
    <w:rsid w:val="009839C9"/>
    <w:rsid w:val="009861CA"/>
    <w:rsid w:val="00995AF2"/>
    <w:rsid w:val="00997410"/>
    <w:rsid w:val="009A2505"/>
    <w:rsid w:val="009B5B3D"/>
    <w:rsid w:val="009C0E23"/>
    <w:rsid w:val="009C34A5"/>
    <w:rsid w:val="009C50AA"/>
    <w:rsid w:val="009D59AD"/>
    <w:rsid w:val="009E313E"/>
    <w:rsid w:val="009E488D"/>
    <w:rsid w:val="009E6373"/>
    <w:rsid w:val="009E66A8"/>
    <w:rsid w:val="00A0250C"/>
    <w:rsid w:val="00A1193B"/>
    <w:rsid w:val="00A11C7E"/>
    <w:rsid w:val="00A1778E"/>
    <w:rsid w:val="00A2559E"/>
    <w:rsid w:val="00A26FFE"/>
    <w:rsid w:val="00A52944"/>
    <w:rsid w:val="00A53407"/>
    <w:rsid w:val="00A540A9"/>
    <w:rsid w:val="00A72CED"/>
    <w:rsid w:val="00A805F6"/>
    <w:rsid w:val="00A928A6"/>
    <w:rsid w:val="00A92ADF"/>
    <w:rsid w:val="00A946AF"/>
    <w:rsid w:val="00AA09C0"/>
    <w:rsid w:val="00AB24C4"/>
    <w:rsid w:val="00AB6D83"/>
    <w:rsid w:val="00AC271E"/>
    <w:rsid w:val="00AD0FE2"/>
    <w:rsid w:val="00AD154D"/>
    <w:rsid w:val="00AD2272"/>
    <w:rsid w:val="00AD4AC6"/>
    <w:rsid w:val="00AE1765"/>
    <w:rsid w:val="00AF1A58"/>
    <w:rsid w:val="00AF1EC0"/>
    <w:rsid w:val="00AF206F"/>
    <w:rsid w:val="00AF38E8"/>
    <w:rsid w:val="00B01CC4"/>
    <w:rsid w:val="00B04C10"/>
    <w:rsid w:val="00B123CC"/>
    <w:rsid w:val="00B128C8"/>
    <w:rsid w:val="00B135F8"/>
    <w:rsid w:val="00B1489C"/>
    <w:rsid w:val="00B15469"/>
    <w:rsid w:val="00B1768D"/>
    <w:rsid w:val="00B21817"/>
    <w:rsid w:val="00B22A82"/>
    <w:rsid w:val="00B25405"/>
    <w:rsid w:val="00B31E3A"/>
    <w:rsid w:val="00B41965"/>
    <w:rsid w:val="00B5445E"/>
    <w:rsid w:val="00B66397"/>
    <w:rsid w:val="00B97420"/>
    <w:rsid w:val="00BA3680"/>
    <w:rsid w:val="00BA38C6"/>
    <w:rsid w:val="00BA40D0"/>
    <w:rsid w:val="00BB5675"/>
    <w:rsid w:val="00BC2F47"/>
    <w:rsid w:val="00BC36F1"/>
    <w:rsid w:val="00BC782B"/>
    <w:rsid w:val="00BC7FE3"/>
    <w:rsid w:val="00BD2153"/>
    <w:rsid w:val="00BD5064"/>
    <w:rsid w:val="00BE77A0"/>
    <w:rsid w:val="00BF28EF"/>
    <w:rsid w:val="00C02000"/>
    <w:rsid w:val="00C0288E"/>
    <w:rsid w:val="00C25E6D"/>
    <w:rsid w:val="00C2722E"/>
    <w:rsid w:val="00C27552"/>
    <w:rsid w:val="00C30FC7"/>
    <w:rsid w:val="00C3371B"/>
    <w:rsid w:val="00C45072"/>
    <w:rsid w:val="00C52522"/>
    <w:rsid w:val="00C6773F"/>
    <w:rsid w:val="00C6777C"/>
    <w:rsid w:val="00C87C51"/>
    <w:rsid w:val="00C91AFF"/>
    <w:rsid w:val="00C9330F"/>
    <w:rsid w:val="00C94DD8"/>
    <w:rsid w:val="00C96ABA"/>
    <w:rsid w:val="00CA188A"/>
    <w:rsid w:val="00CA68CE"/>
    <w:rsid w:val="00CB62C6"/>
    <w:rsid w:val="00CC0ADA"/>
    <w:rsid w:val="00CC41FF"/>
    <w:rsid w:val="00CC63B2"/>
    <w:rsid w:val="00CC63D4"/>
    <w:rsid w:val="00CD1001"/>
    <w:rsid w:val="00CD52D1"/>
    <w:rsid w:val="00CD5525"/>
    <w:rsid w:val="00CE0CBB"/>
    <w:rsid w:val="00CE2AEF"/>
    <w:rsid w:val="00CE6D57"/>
    <w:rsid w:val="00CF48F2"/>
    <w:rsid w:val="00CF5B03"/>
    <w:rsid w:val="00CF6208"/>
    <w:rsid w:val="00D05926"/>
    <w:rsid w:val="00D10738"/>
    <w:rsid w:val="00D13DEF"/>
    <w:rsid w:val="00D16AE8"/>
    <w:rsid w:val="00D25216"/>
    <w:rsid w:val="00D41471"/>
    <w:rsid w:val="00D447A4"/>
    <w:rsid w:val="00D45E22"/>
    <w:rsid w:val="00D5071B"/>
    <w:rsid w:val="00D518DC"/>
    <w:rsid w:val="00D51DC3"/>
    <w:rsid w:val="00D56383"/>
    <w:rsid w:val="00D63BD9"/>
    <w:rsid w:val="00D63D63"/>
    <w:rsid w:val="00D63E7D"/>
    <w:rsid w:val="00D74519"/>
    <w:rsid w:val="00D75ED2"/>
    <w:rsid w:val="00D76184"/>
    <w:rsid w:val="00D7641C"/>
    <w:rsid w:val="00D80B7E"/>
    <w:rsid w:val="00D855F3"/>
    <w:rsid w:val="00D87F11"/>
    <w:rsid w:val="00D904B5"/>
    <w:rsid w:val="00D95948"/>
    <w:rsid w:val="00DA1864"/>
    <w:rsid w:val="00DA3C9D"/>
    <w:rsid w:val="00DC0C56"/>
    <w:rsid w:val="00DC0DC0"/>
    <w:rsid w:val="00DC2ECC"/>
    <w:rsid w:val="00DD1EB6"/>
    <w:rsid w:val="00DD25AC"/>
    <w:rsid w:val="00DE11A2"/>
    <w:rsid w:val="00DE2BBB"/>
    <w:rsid w:val="00DF7B98"/>
    <w:rsid w:val="00E027DB"/>
    <w:rsid w:val="00E07B14"/>
    <w:rsid w:val="00E10BEA"/>
    <w:rsid w:val="00E157A4"/>
    <w:rsid w:val="00E25914"/>
    <w:rsid w:val="00E30D95"/>
    <w:rsid w:val="00E35DE1"/>
    <w:rsid w:val="00E500CE"/>
    <w:rsid w:val="00E50BB3"/>
    <w:rsid w:val="00E51396"/>
    <w:rsid w:val="00E605B6"/>
    <w:rsid w:val="00E617A3"/>
    <w:rsid w:val="00E64292"/>
    <w:rsid w:val="00E6622B"/>
    <w:rsid w:val="00E66764"/>
    <w:rsid w:val="00E66EB5"/>
    <w:rsid w:val="00E66F27"/>
    <w:rsid w:val="00E671A1"/>
    <w:rsid w:val="00E86D1F"/>
    <w:rsid w:val="00EA118A"/>
    <w:rsid w:val="00EB3099"/>
    <w:rsid w:val="00EB3825"/>
    <w:rsid w:val="00EB4522"/>
    <w:rsid w:val="00EB4F04"/>
    <w:rsid w:val="00EC351D"/>
    <w:rsid w:val="00EC5E3A"/>
    <w:rsid w:val="00ED328D"/>
    <w:rsid w:val="00ED3632"/>
    <w:rsid w:val="00EE06C2"/>
    <w:rsid w:val="00EE4871"/>
    <w:rsid w:val="00EF00A1"/>
    <w:rsid w:val="00EF7856"/>
    <w:rsid w:val="00F00C07"/>
    <w:rsid w:val="00F01903"/>
    <w:rsid w:val="00F1527E"/>
    <w:rsid w:val="00F23CEB"/>
    <w:rsid w:val="00F25456"/>
    <w:rsid w:val="00F258AD"/>
    <w:rsid w:val="00F34A2D"/>
    <w:rsid w:val="00F36059"/>
    <w:rsid w:val="00F37019"/>
    <w:rsid w:val="00F429E1"/>
    <w:rsid w:val="00F62C91"/>
    <w:rsid w:val="00F72685"/>
    <w:rsid w:val="00F85113"/>
    <w:rsid w:val="00F90201"/>
    <w:rsid w:val="00F95737"/>
    <w:rsid w:val="00FA4247"/>
    <w:rsid w:val="00FB24D9"/>
    <w:rsid w:val="00FB34B3"/>
    <w:rsid w:val="00FB5451"/>
    <w:rsid w:val="00FB78DD"/>
    <w:rsid w:val="00FC1330"/>
    <w:rsid w:val="00FC2D07"/>
    <w:rsid w:val="00FC4CC5"/>
    <w:rsid w:val="00FC7787"/>
    <w:rsid w:val="00FE3F02"/>
    <w:rsid w:val="00FF3BE2"/>
    <w:rsid w:val="012BA51E"/>
    <w:rsid w:val="02167E6C"/>
    <w:rsid w:val="12326DCF"/>
    <w:rsid w:val="127728CB"/>
    <w:rsid w:val="15FA40AE"/>
    <w:rsid w:val="1F3C8376"/>
    <w:rsid w:val="1F3EAE85"/>
    <w:rsid w:val="2541C9F9"/>
    <w:rsid w:val="26A66DC1"/>
    <w:rsid w:val="2F1DE471"/>
    <w:rsid w:val="357BF5B6"/>
    <w:rsid w:val="434DEE98"/>
    <w:rsid w:val="49446587"/>
    <w:rsid w:val="4B9EC85F"/>
    <w:rsid w:val="4D9E4FBD"/>
    <w:rsid w:val="5EBF1627"/>
    <w:rsid w:val="655593B1"/>
    <w:rsid w:val="65C6E517"/>
    <w:rsid w:val="67097F37"/>
    <w:rsid w:val="6CFE317E"/>
    <w:rsid w:val="6E03E214"/>
    <w:rsid w:val="7060C102"/>
    <w:rsid w:val="71FC9163"/>
    <w:rsid w:val="720FF749"/>
    <w:rsid w:val="740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928CD4"/>
  <w15:chartTrackingRefBased/>
  <w15:docId w15:val="{7AF38065-91C9-427F-BBCB-1A2E620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6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7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A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F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2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0"/>
  </w:style>
  <w:style w:type="paragraph" w:styleId="Footer">
    <w:name w:val="footer"/>
    <w:basedOn w:val="Normal"/>
    <w:link w:val="FooterChar"/>
    <w:uiPriority w:val="99"/>
    <w:unhideWhenUsed/>
    <w:rsid w:val="000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mte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tec.com/rf/original/bulls-ey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mtec.com/rf/original/bulls-e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tec.com/products/be71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CC55-998E-490D-AE58-E3267213E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Links>
    <vt:vector size="84" baseType="variant">
      <vt:variant>
        <vt:i4>4063272</vt:i4>
      </vt:variant>
      <vt:variant>
        <vt:i4>39</vt:i4>
      </vt:variant>
      <vt:variant>
        <vt:i4>0</vt:i4>
      </vt:variant>
      <vt:variant>
        <vt:i4>5</vt:i4>
      </vt:variant>
      <vt:variant>
        <vt:lpwstr>http://www.samtec.com/</vt:lpwstr>
      </vt:variant>
      <vt:variant>
        <vt:lpwstr/>
      </vt:variant>
      <vt:variant>
        <vt:i4>5570648</vt:i4>
      </vt:variant>
      <vt:variant>
        <vt:i4>36</vt:i4>
      </vt:variant>
      <vt:variant>
        <vt:i4>0</vt:i4>
      </vt:variant>
      <vt:variant>
        <vt:i4>5</vt:i4>
      </vt:variant>
      <vt:variant>
        <vt:lpwstr>https://www.oiforum.com/</vt:lpwstr>
      </vt:variant>
      <vt:variant>
        <vt:lpwstr/>
      </vt:variant>
      <vt:variant>
        <vt:i4>4325449</vt:i4>
      </vt:variant>
      <vt:variant>
        <vt:i4>33</vt:i4>
      </vt:variant>
      <vt:variant>
        <vt:i4>0</vt:i4>
      </vt:variant>
      <vt:variant>
        <vt:i4>5</vt:i4>
      </vt:variant>
      <vt:variant>
        <vt:lpwstr>https://bsky.app/profile/oiforum.bsky.social</vt:lpwstr>
      </vt:variant>
      <vt:variant>
        <vt:lpwstr/>
      </vt:variant>
      <vt:variant>
        <vt:i4>786509</vt:i4>
      </vt:variant>
      <vt:variant>
        <vt:i4>30</vt:i4>
      </vt:variant>
      <vt:variant>
        <vt:i4>0</vt:i4>
      </vt:variant>
      <vt:variant>
        <vt:i4>5</vt:i4>
      </vt:variant>
      <vt:variant>
        <vt:lpwstr>https://x.com/OiForum</vt:lpwstr>
      </vt:variant>
      <vt:variant>
        <vt:lpwstr/>
      </vt:variant>
      <vt:variant>
        <vt:i4>2621472</vt:i4>
      </vt:variant>
      <vt:variant>
        <vt:i4>27</vt:i4>
      </vt:variant>
      <vt:variant>
        <vt:i4>0</vt:i4>
      </vt:variant>
      <vt:variant>
        <vt:i4>5</vt:i4>
      </vt:variant>
      <vt:variant>
        <vt:lpwstr>https://www.linkedin.com/company/oif-forum/</vt:lpwstr>
      </vt:variant>
      <vt:variant>
        <vt:lpwstr/>
      </vt:variant>
      <vt:variant>
        <vt:i4>4915284</vt:i4>
      </vt:variant>
      <vt:variant>
        <vt:i4>24</vt:i4>
      </vt:variant>
      <vt:variant>
        <vt:i4>0</vt:i4>
      </vt:variant>
      <vt:variant>
        <vt:i4>5</vt:i4>
      </vt:variant>
      <vt:variant>
        <vt:lpwstr>https://youtu.be/QpqZYkI8wYM</vt:lpwstr>
      </vt:variant>
      <vt:variant>
        <vt:lpwstr/>
      </vt:variant>
      <vt:variant>
        <vt:i4>4718668</vt:i4>
      </vt:variant>
      <vt:variant>
        <vt:i4>21</vt:i4>
      </vt:variant>
      <vt:variant>
        <vt:i4>0</vt:i4>
      </vt:variant>
      <vt:variant>
        <vt:i4>5</vt:i4>
      </vt:variant>
      <vt:variant>
        <vt:lpwstr>https://www.samtec.com/optics</vt:lpwstr>
      </vt:variant>
      <vt:variant>
        <vt:lpwstr/>
      </vt:variant>
      <vt:variant>
        <vt:i4>7209013</vt:i4>
      </vt:variant>
      <vt:variant>
        <vt:i4>18</vt:i4>
      </vt:variant>
      <vt:variant>
        <vt:i4>0</vt:i4>
      </vt:variant>
      <vt:variant>
        <vt:i4>5</vt:i4>
      </vt:variant>
      <vt:variant>
        <vt:lpwstr>https://www.samtec.com/rf/cables/bulls-eye/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https://www.samtec.com/kits/rf/bullseye-isi/</vt:lpwstr>
      </vt:variant>
      <vt:variant>
        <vt:lpwstr/>
      </vt:variant>
      <vt:variant>
        <vt:i4>6750242</vt:i4>
      </vt:variant>
      <vt:variant>
        <vt:i4>12</vt:i4>
      </vt:variant>
      <vt:variant>
        <vt:i4>0</vt:i4>
      </vt:variant>
      <vt:variant>
        <vt:i4>5</vt:i4>
      </vt:variant>
      <vt:variant>
        <vt:lpwstr>https://www.samtec.com/optics/systems/firefly/</vt:lpwstr>
      </vt:variant>
      <vt:variant>
        <vt:lpwstr/>
      </vt:variant>
      <vt:variant>
        <vt:i4>2490413</vt:i4>
      </vt:variant>
      <vt:variant>
        <vt:i4>9</vt:i4>
      </vt:variant>
      <vt:variant>
        <vt:i4>0</vt:i4>
      </vt:variant>
      <vt:variant>
        <vt:i4>5</vt:i4>
      </vt:variant>
      <vt:variant>
        <vt:lpwstr>https://www.samtec.com/optics/systems/halo/</vt:lpwstr>
      </vt:variant>
      <vt:variant>
        <vt:lpwstr/>
      </vt:variant>
      <vt:variant>
        <vt:i4>5832730</vt:i4>
      </vt:variant>
      <vt:variant>
        <vt:i4>6</vt:i4>
      </vt:variant>
      <vt:variant>
        <vt:i4>0</vt:i4>
      </vt:variant>
      <vt:variant>
        <vt:i4>5</vt:i4>
      </vt:variant>
      <vt:variant>
        <vt:lpwstr>https://www.samtec.com/kits/optics-fpga/fireblade-oai-exp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https://www.samtec.com/high-speed-board-to-board/high-density-arrays/si-fly-hd/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https://www.ecocexhibition.com/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Gwenfair Rousselot-Jones</cp:lastModifiedBy>
  <cp:revision>2</cp:revision>
  <dcterms:created xsi:type="dcterms:W3CDTF">2026-04-02T12:02:00Z</dcterms:created>
  <dcterms:modified xsi:type="dcterms:W3CDTF">2026-04-02T12:02:00Z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98ad7ccd4ac7f729b4b0d895563bbd84ee0caacef5ec3d1289fc8a44397d49f5</vt:lpwstr>
  </property>
</Properties>
</file>