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A7DFF2" w14:textId="76BCAFD4" w:rsidR="00401BF6" w:rsidRDefault="00D70125" w:rsidP="00401BF6">
      <w:pPr>
        <w:widowControl w:val="0"/>
        <w:autoSpaceDE w:val="0"/>
        <w:autoSpaceDN w:val="0"/>
        <w:adjustRightInd w:val="0"/>
        <w:rPr>
          <w:rFonts w:cs="Times"/>
          <w:b/>
          <w:bCs/>
        </w:rPr>
      </w:pPr>
      <w:r>
        <w:rPr>
          <w:noProof/>
        </w:rPr>
        <w:drawing>
          <wp:inline distT="0" distB="0" distL="0" distR="0" wp14:anchorId="3FB2445D" wp14:editId="34F57070">
            <wp:extent cx="1509311" cy="437887"/>
            <wp:effectExtent l="0" t="0" r="2540" b="0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tec-logo-PM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843" cy="45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2C991" w14:textId="77777777" w:rsidR="00D70125" w:rsidRDefault="00D70125" w:rsidP="00401BF6">
      <w:pPr>
        <w:widowControl w:val="0"/>
        <w:autoSpaceDE w:val="0"/>
        <w:autoSpaceDN w:val="0"/>
        <w:adjustRightInd w:val="0"/>
        <w:rPr>
          <w:rFonts w:cs="Times"/>
          <w:b/>
          <w:bCs/>
        </w:rPr>
      </w:pPr>
    </w:p>
    <w:p w14:paraId="3E8D8606" w14:textId="5C5D919B" w:rsidR="00401BF6" w:rsidRDefault="00401BF6" w:rsidP="00401BF6">
      <w:pPr>
        <w:widowControl w:val="0"/>
        <w:autoSpaceDE w:val="0"/>
        <w:autoSpaceDN w:val="0"/>
        <w:adjustRightInd w:val="0"/>
        <w:rPr>
          <w:rFonts w:cs="Times"/>
          <w:b/>
          <w:bCs/>
        </w:rPr>
      </w:pPr>
      <w:r w:rsidRPr="00D76AA4">
        <w:rPr>
          <w:rFonts w:cs="Times"/>
          <w:b/>
          <w:bCs/>
        </w:rPr>
        <w:t>FOR IMMEDIATE RELEASE</w:t>
      </w:r>
      <w:r>
        <w:tab/>
      </w:r>
      <w:r>
        <w:tab/>
      </w:r>
    </w:p>
    <w:p w14:paraId="7561C323" w14:textId="565B6D3B" w:rsidR="00401BF6" w:rsidRDefault="00401BF6" w:rsidP="00401BF6">
      <w:r>
        <w:rPr>
          <w:rFonts w:cs="Times"/>
          <w:b/>
          <w:bCs/>
        </w:rPr>
        <w:t xml:space="preserve">CONTACT:  </w:t>
      </w:r>
      <w:hyperlink r:id="rId9" w:history="1">
        <w:r>
          <w:rPr>
            <w:rStyle w:val="Hyperlink"/>
            <w:rFonts w:cs="Times"/>
          </w:rPr>
          <w:t>mediaroom@samtec.com</w:t>
        </w:r>
      </w:hyperlink>
    </w:p>
    <w:p w14:paraId="27BC5B7F" w14:textId="77777777" w:rsidR="00401BF6" w:rsidRDefault="00401BF6" w:rsidP="00401BF6">
      <w:pPr>
        <w:rPr>
          <w:b/>
          <w:bCs/>
          <w:sz w:val="32"/>
          <w:szCs w:val="32"/>
        </w:rPr>
      </w:pPr>
    </w:p>
    <w:p w14:paraId="26EF9320" w14:textId="77777777" w:rsidR="00401BF6" w:rsidRDefault="001D1863" w:rsidP="009565CE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1D1863">
        <w:rPr>
          <w:b/>
          <w:bCs/>
          <w:sz w:val="32"/>
          <w:szCs w:val="32"/>
        </w:rPr>
        <w:t xml:space="preserve">Samtec to </w:t>
      </w:r>
      <w:r w:rsidR="00C91AFF" w:rsidRPr="001D1863">
        <w:rPr>
          <w:b/>
          <w:bCs/>
          <w:sz w:val="32"/>
          <w:szCs w:val="32"/>
        </w:rPr>
        <w:t xml:space="preserve">Exhibit at </w:t>
      </w:r>
      <w:r w:rsidR="00262798">
        <w:rPr>
          <w:b/>
          <w:bCs/>
          <w:sz w:val="32"/>
          <w:szCs w:val="32"/>
        </w:rPr>
        <w:t>ECOC</w:t>
      </w:r>
      <w:r w:rsidR="00C91AFF" w:rsidRPr="001D1863">
        <w:rPr>
          <w:b/>
          <w:bCs/>
          <w:sz w:val="32"/>
          <w:szCs w:val="32"/>
        </w:rPr>
        <w:t xml:space="preserve"> 202</w:t>
      </w:r>
      <w:r w:rsidR="00C91AFF">
        <w:rPr>
          <w:b/>
          <w:bCs/>
          <w:sz w:val="32"/>
          <w:szCs w:val="32"/>
        </w:rPr>
        <w:t xml:space="preserve">6, </w:t>
      </w:r>
      <w:r w:rsidRPr="001D1863">
        <w:rPr>
          <w:b/>
          <w:bCs/>
          <w:sz w:val="32"/>
          <w:szCs w:val="32"/>
        </w:rPr>
        <w:t xml:space="preserve">Participate in </w:t>
      </w:r>
      <w:r w:rsidR="00976613">
        <w:rPr>
          <w:b/>
          <w:bCs/>
          <w:sz w:val="32"/>
          <w:szCs w:val="32"/>
        </w:rPr>
        <w:t xml:space="preserve">OIF </w:t>
      </w:r>
    </w:p>
    <w:p w14:paraId="052D6E77" w14:textId="3652F0E0" w:rsidR="001D1863" w:rsidRDefault="001D1863" w:rsidP="00401BF6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1D1863">
        <w:rPr>
          <w:b/>
          <w:bCs/>
          <w:sz w:val="32"/>
          <w:szCs w:val="32"/>
        </w:rPr>
        <w:t>Interoperability Demo</w:t>
      </w:r>
    </w:p>
    <w:p w14:paraId="6DD891B5" w14:textId="77777777" w:rsidR="00401BF6" w:rsidRPr="001D1863" w:rsidRDefault="00401BF6" w:rsidP="009565CE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5B905786" w14:textId="2895B171" w:rsidR="00401BF6" w:rsidRDefault="001D1863" w:rsidP="009565CE">
      <w:pPr>
        <w:spacing w:after="0" w:line="240" w:lineRule="auto"/>
        <w:jc w:val="center"/>
        <w:rPr>
          <w:i/>
          <w:iCs/>
        </w:rPr>
      </w:pPr>
      <w:r w:rsidRPr="006A71BD">
        <w:rPr>
          <w:i/>
          <w:iCs/>
        </w:rPr>
        <w:t>S</w:t>
      </w:r>
      <w:r w:rsidR="00713F9F">
        <w:rPr>
          <w:i/>
          <w:iCs/>
        </w:rPr>
        <w:t>ee S</w:t>
      </w:r>
      <w:r w:rsidRPr="006A71BD">
        <w:rPr>
          <w:i/>
          <w:iCs/>
        </w:rPr>
        <w:t xml:space="preserve">amtec </w:t>
      </w:r>
      <w:r w:rsidRPr="007A4BCA">
        <w:rPr>
          <w:i/>
          <w:iCs/>
        </w:rPr>
        <w:t xml:space="preserve">products in </w:t>
      </w:r>
      <w:r w:rsidR="009523CA" w:rsidRPr="007A4BCA">
        <w:rPr>
          <w:i/>
          <w:iCs/>
        </w:rPr>
        <w:t>booth</w:t>
      </w:r>
      <w:r w:rsidR="00401BF6">
        <w:rPr>
          <w:i/>
          <w:iCs/>
        </w:rPr>
        <w:t xml:space="preserve"> </w:t>
      </w:r>
      <w:r w:rsidR="009523CA" w:rsidRPr="007A4BCA">
        <w:rPr>
          <w:i/>
          <w:iCs/>
        </w:rPr>
        <w:t>#</w:t>
      </w:r>
      <w:r w:rsidR="007A4BCA">
        <w:rPr>
          <w:i/>
          <w:iCs/>
        </w:rPr>
        <w:t>2004</w:t>
      </w:r>
      <w:r w:rsidR="00B31E3A">
        <w:rPr>
          <w:i/>
          <w:iCs/>
        </w:rPr>
        <w:t xml:space="preserve"> </w:t>
      </w:r>
      <w:r w:rsidR="00401BF6">
        <w:rPr>
          <w:i/>
          <w:iCs/>
        </w:rPr>
        <w:t>and</w:t>
      </w:r>
      <w:r w:rsidRPr="006A71BD">
        <w:rPr>
          <w:i/>
          <w:iCs/>
        </w:rPr>
        <w:t xml:space="preserve"> </w:t>
      </w:r>
      <w:r w:rsidR="00713F9F">
        <w:rPr>
          <w:i/>
          <w:iCs/>
        </w:rPr>
        <w:t xml:space="preserve">at </w:t>
      </w:r>
      <w:r w:rsidRPr="006A71BD">
        <w:rPr>
          <w:i/>
          <w:iCs/>
        </w:rPr>
        <w:t xml:space="preserve">the </w:t>
      </w:r>
      <w:r w:rsidRPr="00CA24AC">
        <w:rPr>
          <w:i/>
          <w:iCs/>
        </w:rPr>
        <w:t xml:space="preserve">OIF </w:t>
      </w:r>
      <w:r w:rsidR="00A928A6" w:rsidRPr="00CA24AC">
        <w:rPr>
          <w:i/>
          <w:iCs/>
        </w:rPr>
        <w:t>booth</w:t>
      </w:r>
      <w:r w:rsidR="00401BF6">
        <w:rPr>
          <w:i/>
          <w:iCs/>
        </w:rPr>
        <w:t xml:space="preserve"> </w:t>
      </w:r>
      <w:r w:rsidR="004447C3" w:rsidRPr="00CA24AC">
        <w:rPr>
          <w:i/>
          <w:iCs/>
        </w:rPr>
        <w:t>#</w:t>
      </w:r>
      <w:r w:rsidR="00CA24AC">
        <w:rPr>
          <w:i/>
          <w:iCs/>
        </w:rPr>
        <w:t>2126/2128</w:t>
      </w:r>
      <w:r w:rsidR="00D45E22">
        <w:rPr>
          <w:i/>
          <w:iCs/>
        </w:rPr>
        <w:t xml:space="preserve"> </w:t>
      </w:r>
      <w:r w:rsidRPr="006A71BD">
        <w:rPr>
          <w:i/>
          <w:iCs/>
        </w:rPr>
        <w:t xml:space="preserve">as part of the </w:t>
      </w:r>
    </w:p>
    <w:p w14:paraId="3AF38DB1" w14:textId="302D7939" w:rsidR="001D1863" w:rsidRDefault="001D1863" w:rsidP="00401BF6">
      <w:pPr>
        <w:spacing w:after="0" w:line="240" w:lineRule="auto"/>
        <w:jc w:val="center"/>
        <w:rPr>
          <w:i/>
          <w:iCs/>
        </w:rPr>
      </w:pPr>
      <w:r w:rsidRPr="006A71BD">
        <w:rPr>
          <w:i/>
          <w:iCs/>
        </w:rPr>
        <w:t>OIF</w:t>
      </w:r>
      <w:r w:rsidR="00713F9F">
        <w:rPr>
          <w:i/>
          <w:iCs/>
        </w:rPr>
        <w:t xml:space="preserve"> </w:t>
      </w:r>
      <w:r w:rsidRPr="006A71BD">
        <w:rPr>
          <w:i/>
          <w:iCs/>
        </w:rPr>
        <w:t>Interoperability Demo.</w:t>
      </w:r>
    </w:p>
    <w:p w14:paraId="5D745BE4" w14:textId="77777777" w:rsidR="00401BF6" w:rsidRPr="006A71BD" w:rsidRDefault="00401BF6" w:rsidP="009565CE">
      <w:pPr>
        <w:spacing w:after="0" w:line="240" w:lineRule="auto"/>
        <w:jc w:val="center"/>
        <w:rPr>
          <w:i/>
          <w:iCs/>
        </w:rPr>
      </w:pPr>
    </w:p>
    <w:p w14:paraId="2C8F9D90" w14:textId="34ED0AA2" w:rsidR="001D1863" w:rsidRPr="006A71BD" w:rsidRDefault="00401BF6" w:rsidP="001D1863">
      <w:r>
        <w:rPr>
          <w:b/>
          <w:bCs/>
        </w:rPr>
        <w:t xml:space="preserve">New Albany, IN, Sept. </w:t>
      </w:r>
      <w:r w:rsidR="00CF3E9E">
        <w:rPr>
          <w:b/>
          <w:bCs/>
        </w:rPr>
        <w:t>8</w:t>
      </w:r>
      <w:r w:rsidR="00D855F3" w:rsidRPr="00D855F3">
        <w:rPr>
          <w:b/>
          <w:bCs/>
        </w:rPr>
        <w:t>, 202</w:t>
      </w:r>
      <w:r w:rsidR="00A928A6">
        <w:rPr>
          <w:b/>
          <w:bCs/>
        </w:rPr>
        <w:t>6</w:t>
      </w:r>
      <w:r w:rsidR="00D855F3" w:rsidRPr="00D855F3">
        <w:rPr>
          <w:b/>
          <w:bCs/>
        </w:rPr>
        <w:t xml:space="preserve"> </w:t>
      </w:r>
      <w:r>
        <w:rPr>
          <w:b/>
          <w:bCs/>
        </w:rPr>
        <w:t xml:space="preserve">— </w:t>
      </w:r>
      <w:r w:rsidR="0058392C" w:rsidRPr="006A71BD">
        <w:t xml:space="preserve">Samtec, Inc., the service leader in the connector industry, will be </w:t>
      </w:r>
      <w:r w:rsidR="0058392C" w:rsidRPr="00C07FEA">
        <w:t xml:space="preserve">demonstrating next-generation, high-performance optical and copper interconnect solutions </w:t>
      </w:r>
      <w:r w:rsidR="00C91AFF" w:rsidRPr="00C07FEA">
        <w:t>in booth #</w:t>
      </w:r>
      <w:r w:rsidR="00B0319D" w:rsidRPr="00C07FEA">
        <w:t>2004</w:t>
      </w:r>
      <w:r w:rsidR="00C91AFF" w:rsidRPr="00C07FEA">
        <w:t xml:space="preserve"> </w:t>
      </w:r>
      <w:r w:rsidR="001D1863" w:rsidRPr="00C07FEA">
        <w:t xml:space="preserve">at the </w:t>
      </w:r>
      <w:r w:rsidR="00C91AFF" w:rsidRPr="00C07FEA">
        <w:t xml:space="preserve">upcoming </w:t>
      </w:r>
      <w:r w:rsidR="00B0319D" w:rsidRPr="00C07FEA">
        <w:t>ECOC</w:t>
      </w:r>
      <w:r w:rsidR="0038515A" w:rsidRPr="00C07FEA">
        <w:t xml:space="preserve"> exhibition </w:t>
      </w:r>
      <w:r w:rsidR="00C91AFF" w:rsidRPr="00C07FEA">
        <w:t>(</w:t>
      </w:r>
      <w:r w:rsidR="00C07FEA" w:rsidRPr="00C07FEA">
        <w:t>September 21-23</w:t>
      </w:r>
      <w:r w:rsidR="0038515A" w:rsidRPr="00C07FEA">
        <w:t xml:space="preserve"> at </w:t>
      </w:r>
      <w:r w:rsidR="00C07FEA" w:rsidRPr="00C07FEA">
        <w:t>Trade Fairs and Congress Center of Málaga, Málaga, Spain</w:t>
      </w:r>
      <w:r w:rsidR="00C91AFF" w:rsidRPr="00C07FEA">
        <w:t>)</w:t>
      </w:r>
      <w:r w:rsidR="001D1863" w:rsidRPr="00C07FEA">
        <w:t>.</w:t>
      </w:r>
    </w:p>
    <w:p w14:paraId="005522C1" w14:textId="3954EEA1" w:rsidR="00E35E38" w:rsidRPr="00C85D29" w:rsidRDefault="006B3914" w:rsidP="00102250">
      <w:pPr>
        <w:rPr>
          <w:b/>
          <w:bCs/>
        </w:rPr>
      </w:pPr>
      <w:r>
        <w:rPr>
          <w:b/>
          <w:bCs/>
        </w:rPr>
        <w:t>Samtec Networking Solutions</w:t>
      </w:r>
      <w:r w:rsidR="00751C0D">
        <w:rPr>
          <w:b/>
          <w:bCs/>
        </w:rPr>
        <w:t xml:space="preserve"> in </w:t>
      </w:r>
      <w:r w:rsidR="00D904B5" w:rsidRPr="007A4BCA">
        <w:rPr>
          <w:b/>
          <w:bCs/>
        </w:rPr>
        <w:t>Booth #</w:t>
      </w:r>
      <w:r w:rsidR="007A4BCA" w:rsidRPr="007A4BCA">
        <w:rPr>
          <w:b/>
          <w:bCs/>
        </w:rPr>
        <w:t>2004</w:t>
      </w:r>
      <w:r w:rsidR="00E22DFB" w:rsidRPr="00CD5B6E">
        <w:rPr>
          <w:highlight w:val="green"/>
        </w:rPr>
        <w:t xml:space="preserve"> </w:t>
      </w:r>
    </w:p>
    <w:p w14:paraId="0904BB55" w14:textId="31C81D4A" w:rsidR="00493A7D" w:rsidRPr="002100A9" w:rsidRDefault="00C85D29" w:rsidP="009565CE">
      <w:r w:rsidRPr="00CD5B6E">
        <w:rPr>
          <w:noProof/>
          <w:highlight w:val="green"/>
        </w:rPr>
        <w:drawing>
          <wp:anchor distT="0" distB="0" distL="114300" distR="114300" simplePos="0" relativeHeight="251658241" behindDoc="0" locked="0" layoutInCell="1" allowOverlap="1" wp14:anchorId="272AA781" wp14:editId="3F53A951">
            <wp:simplePos x="0" y="0"/>
            <wp:positionH relativeFrom="margin">
              <wp:align>left</wp:align>
            </wp:positionH>
            <wp:positionV relativeFrom="paragraph">
              <wp:posOffset>96157</wp:posOffset>
            </wp:positionV>
            <wp:extent cx="2241861" cy="1600200"/>
            <wp:effectExtent l="0" t="0" r="6350" b="0"/>
            <wp:wrapSquare wrapText="bothSides"/>
            <wp:docPr id="2035573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573841" name="Picture 203557384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861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</w:t>
      </w:r>
      <w:r w:rsidR="00AC271E" w:rsidRPr="00F37019">
        <w:t xml:space="preserve">amtec high-speed interconnects are </w:t>
      </w:r>
      <w:r w:rsidR="00394A65">
        <w:t xml:space="preserve">frequently </w:t>
      </w:r>
      <w:r w:rsidR="009A0171">
        <w:t>designed into</w:t>
      </w:r>
      <w:r w:rsidR="001015F2" w:rsidRPr="00F37019">
        <w:t xml:space="preserve"> </w:t>
      </w:r>
      <w:r w:rsidR="001C6894" w:rsidRPr="00F37019">
        <w:t>AI</w:t>
      </w:r>
      <w:r w:rsidR="00401BF6">
        <w:t xml:space="preserve"> and </w:t>
      </w:r>
      <w:r w:rsidR="001C6894" w:rsidRPr="00F37019">
        <w:t xml:space="preserve">high-performance computing, </w:t>
      </w:r>
      <w:r w:rsidR="001015F2" w:rsidRPr="00F37019">
        <w:t xml:space="preserve">medical, test &amp; measurement, </w:t>
      </w:r>
      <w:r w:rsidR="001C6894" w:rsidRPr="00F37019">
        <w:t xml:space="preserve">and </w:t>
      </w:r>
      <w:r w:rsidR="001015F2" w:rsidRPr="00F37019">
        <w:t>FP</w:t>
      </w:r>
      <w:r w:rsidR="00F00C07" w:rsidRPr="00F37019">
        <w:t>G</w:t>
      </w:r>
      <w:r w:rsidR="001015F2" w:rsidRPr="00F37019">
        <w:t>A</w:t>
      </w:r>
      <w:r w:rsidR="001C6894" w:rsidRPr="00F37019">
        <w:t xml:space="preserve"> applications</w:t>
      </w:r>
      <w:r w:rsidR="00E66764" w:rsidRPr="00F37019">
        <w:t xml:space="preserve">. </w:t>
      </w:r>
      <w:r w:rsidR="006044FA" w:rsidRPr="00F37019">
        <w:t xml:space="preserve">This year at </w:t>
      </w:r>
      <w:r w:rsidR="00394A65">
        <w:t>ECOC</w:t>
      </w:r>
      <w:r w:rsidR="006044FA" w:rsidRPr="00F37019">
        <w:t xml:space="preserve">, Samtec will </w:t>
      </w:r>
      <w:r w:rsidR="00FC2D07" w:rsidRPr="00F37019">
        <w:t>showcase</w:t>
      </w:r>
      <w:r w:rsidR="006044FA" w:rsidRPr="00F37019">
        <w:t xml:space="preserve"> demonstrations</w:t>
      </w:r>
      <w:r w:rsidR="00FC2D07" w:rsidRPr="00F37019">
        <w:t xml:space="preserve"> </w:t>
      </w:r>
      <w:r w:rsidR="006044FA" w:rsidRPr="00F37019">
        <w:t>incorporat</w:t>
      </w:r>
      <w:r w:rsidR="008160DC">
        <w:t>ing</w:t>
      </w:r>
      <w:r w:rsidR="00CE0CBB">
        <w:t xml:space="preserve"> </w:t>
      </w:r>
      <w:hyperlink r:id="rId11" w:history="1">
        <w:r w:rsidR="00C3371B" w:rsidRPr="006303A6">
          <w:rPr>
            <w:rStyle w:val="Hyperlink"/>
          </w:rPr>
          <w:t xml:space="preserve">Si-Fly® HD CPX Co-Packaged </w:t>
        </w:r>
        <w:r w:rsidR="006303A6" w:rsidRPr="006303A6">
          <w:rPr>
            <w:rStyle w:val="Hyperlink"/>
          </w:rPr>
          <w:t xml:space="preserve">and Near-Chip </w:t>
        </w:r>
        <w:r w:rsidR="00C3371B" w:rsidRPr="006303A6">
          <w:rPr>
            <w:rStyle w:val="Hyperlink"/>
          </w:rPr>
          <w:t>Systems</w:t>
        </w:r>
      </w:hyperlink>
      <w:r w:rsidR="0076026B">
        <w:t xml:space="preserve"> </w:t>
      </w:r>
      <w:r w:rsidR="00F37019" w:rsidRPr="00F37019">
        <w:t xml:space="preserve">for </w:t>
      </w:r>
      <w:r w:rsidR="00EC5E3A">
        <w:t xml:space="preserve">optical and copper </w:t>
      </w:r>
      <w:r w:rsidR="00EC5E3A" w:rsidRPr="00A41628">
        <w:t>applications</w:t>
      </w:r>
      <w:r w:rsidR="00C91AFF" w:rsidRPr="00A41628">
        <w:t xml:space="preserve"> up to 448 Gbps</w:t>
      </w:r>
      <w:r w:rsidR="00EC5E3A">
        <w:t xml:space="preserve">, including silicon </w:t>
      </w:r>
      <w:r w:rsidR="00CA68CE">
        <w:t xml:space="preserve">and optical engines </w:t>
      </w:r>
      <w:r w:rsidR="00EC5E3A">
        <w:t xml:space="preserve">from </w:t>
      </w:r>
      <w:r w:rsidR="003E465C">
        <w:t xml:space="preserve">multiple </w:t>
      </w:r>
      <w:r w:rsidR="0042402A">
        <w:t>partners</w:t>
      </w:r>
      <w:r w:rsidR="00542CC2">
        <w:t xml:space="preserve">, </w:t>
      </w:r>
      <w:r w:rsidR="009C0E23">
        <w:t xml:space="preserve">and the Bulls Eye® </w:t>
      </w:r>
      <w:hyperlink r:id="rId12" w:history="1">
        <w:r w:rsidR="009C0E23" w:rsidRPr="0046193E">
          <w:rPr>
            <w:rStyle w:val="Hyperlink"/>
          </w:rPr>
          <w:t>BE130</w:t>
        </w:r>
      </w:hyperlink>
      <w:r w:rsidR="009C0E23">
        <w:t xml:space="preserve"> </w:t>
      </w:r>
      <w:r w:rsidR="00BC2F47">
        <w:t xml:space="preserve">high-performance test system </w:t>
      </w:r>
      <w:r w:rsidR="009C0E23">
        <w:t>f</w:t>
      </w:r>
      <w:r w:rsidR="0046193E">
        <w:t>o</w:t>
      </w:r>
      <w:r w:rsidR="009C0E23">
        <w:t>r 448 Gbps</w:t>
      </w:r>
      <w:r w:rsidR="007C3E50" w:rsidRPr="00013BDB">
        <w:t>.</w:t>
      </w:r>
      <w:r w:rsidR="00724E90">
        <w:t xml:space="preserve"> </w:t>
      </w:r>
      <w:r w:rsidR="0047134C">
        <w:t xml:space="preserve">Samtec will also demonstrate next-gen </w:t>
      </w:r>
      <w:r w:rsidR="000B74D8">
        <w:t>proofs-of-concept (</w:t>
      </w:r>
      <w:r w:rsidR="0047134C">
        <w:t>PoCs</w:t>
      </w:r>
      <w:r w:rsidR="000B74D8">
        <w:t>)</w:t>
      </w:r>
      <w:r w:rsidR="0047134C">
        <w:t xml:space="preserve"> for 448 Gbps </w:t>
      </w:r>
      <w:r w:rsidR="00B7130B">
        <w:t>connectivity</w:t>
      </w:r>
      <w:r w:rsidR="00401BF6">
        <w:t>,</w:t>
      </w:r>
      <w:r w:rsidR="00B7130B">
        <w:t xml:space="preserve"> ideally suited for AI </w:t>
      </w:r>
      <w:r w:rsidR="00401BF6">
        <w:t>scale-</w:t>
      </w:r>
      <w:r w:rsidR="00B7130B">
        <w:t>up/</w:t>
      </w:r>
      <w:r w:rsidR="00401BF6">
        <w:t>scale-</w:t>
      </w:r>
      <w:r w:rsidR="00B7130B">
        <w:t>out infra</w:t>
      </w:r>
      <w:r w:rsidR="00697AAD">
        <w:t>structure implementations and use cases.</w:t>
      </w:r>
    </w:p>
    <w:p w14:paraId="5ED66E58" w14:textId="6003FCC4" w:rsidR="006B3914" w:rsidRDefault="006B3914" w:rsidP="006B3914">
      <w:pPr>
        <w:rPr>
          <w:b/>
          <w:bCs/>
        </w:rPr>
      </w:pPr>
      <w:r>
        <w:rPr>
          <w:b/>
          <w:bCs/>
        </w:rPr>
        <w:t>OIF Interoperability Demo</w:t>
      </w:r>
    </w:p>
    <w:p w14:paraId="2D4AB197" w14:textId="44AA51FE" w:rsidR="00AC7996" w:rsidRDefault="004447C3" w:rsidP="00AC7996">
      <w:r>
        <w:t>On the exhibit floor</w:t>
      </w:r>
      <w:r w:rsidR="00755682">
        <w:t xml:space="preserve"> at </w:t>
      </w:r>
      <w:r w:rsidR="00F86202" w:rsidRPr="00F86202">
        <w:t>ECOC</w:t>
      </w:r>
      <w:r w:rsidR="00755682" w:rsidRPr="00F86202">
        <w:t xml:space="preserve"> 2026</w:t>
      </w:r>
      <w:r w:rsidRPr="00F86202">
        <w:t>, OIF’s interoperability showcase (booth #</w:t>
      </w:r>
      <w:r w:rsidR="00F86202" w:rsidRPr="00F86202">
        <w:t>2126/2128</w:t>
      </w:r>
      <w:r w:rsidRPr="00F86202">
        <w:t>)</w:t>
      </w:r>
      <w:r>
        <w:t xml:space="preserve"> serves as a vendor proving ground, translating implementation agreements (IAs) into working, repeatable interoperability so operators can reduce integration risk, maintain sourcing flexibility</w:t>
      </w:r>
      <w:r w:rsidR="00FF78E7">
        <w:t>,</w:t>
      </w:r>
      <w:r>
        <w:t xml:space="preserve"> and move from innovation to deployment with greater confidence.</w:t>
      </w:r>
      <w:r w:rsidR="00755682">
        <w:t xml:space="preserve"> </w:t>
      </w:r>
      <w:r>
        <w:t>This year’s demonstrations will feature collaboration</w:t>
      </w:r>
      <w:r w:rsidR="00AD3670">
        <w:t xml:space="preserve"> from </w:t>
      </w:r>
      <w:r w:rsidR="000E6A02">
        <w:t>39</w:t>
      </w:r>
      <w:r w:rsidR="00AD3670">
        <w:t xml:space="preserve"> companies</w:t>
      </w:r>
      <w:r>
        <w:t xml:space="preserve"> in four critical technology areas: </w:t>
      </w:r>
      <w:r w:rsidR="00AC7996" w:rsidRPr="00AC7996">
        <w:t>Optical Systems</w:t>
      </w:r>
      <w:r w:rsidR="006A3B2F">
        <w:t xml:space="preserve">; </w:t>
      </w:r>
      <w:r w:rsidR="00AC7996" w:rsidRPr="00AC7996">
        <w:t>Energy Efficient Interfaces (EEI) &amp; Co-Packaging</w:t>
      </w:r>
      <w:r w:rsidR="006A3B2F">
        <w:t xml:space="preserve">; </w:t>
      </w:r>
      <w:r w:rsidR="00AC7996" w:rsidRPr="00AC7996">
        <w:t>Common Electrical I/O (CEI): CEI-448G, CEI-224G</w:t>
      </w:r>
      <w:r w:rsidR="006A3B2F">
        <w:t xml:space="preserve">; and </w:t>
      </w:r>
      <w:r w:rsidR="00AC7996" w:rsidRPr="00AC7996">
        <w:t>Common Management Interface Specification (CMIS)</w:t>
      </w:r>
      <w:r w:rsidR="006A3B2F">
        <w:t>.</w:t>
      </w:r>
      <w:r w:rsidR="00AC7996" w:rsidRPr="00AC7996">
        <w:t xml:space="preserve"> </w:t>
      </w:r>
    </w:p>
    <w:p w14:paraId="5597A515" w14:textId="1006CEE8" w:rsidR="00A41628" w:rsidRPr="00AC7996" w:rsidRDefault="00A41628" w:rsidP="00AC7996">
      <w:r>
        <w:t>The following Samtec Equipment will feature in CEI and EEI demonstrations with partners:</w:t>
      </w:r>
    </w:p>
    <w:p w14:paraId="7FC02B09" w14:textId="33D08FF0" w:rsidR="00677670" w:rsidRPr="004464C8" w:rsidRDefault="00A41628" w:rsidP="004464C8">
      <w:pPr>
        <w:pStyle w:val="ListParagraph"/>
        <w:numPr>
          <w:ilvl w:val="0"/>
          <w:numId w:val="2"/>
        </w:numPr>
      </w:pPr>
      <w:r w:rsidRPr="004464C8">
        <w:lastRenderedPageBreak/>
        <w:t xml:space="preserve">A demo chassis for </w:t>
      </w:r>
      <w:r w:rsidR="00DB1EFA" w:rsidRPr="004464C8">
        <w:t xml:space="preserve">224 Gbps </w:t>
      </w:r>
      <w:r w:rsidR="004464C8" w:rsidRPr="004464C8">
        <w:t>will include</w:t>
      </w:r>
      <w:r w:rsidR="00590EE5" w:rsidRPr="004464C8">
        <w:t xml:space="preserve"> </w:t>
      </w:r>
      <w:r w:rsidRPr="004464C8">
        <w:t>Samtec Si-Fly HD</w:t>
      </w:r>
      <w:r w:rsidR="00590EE5" w:rsidRPr="004464C8">
        <w:t xml:space="preserve"> CPX modules</w:t>
      </w:r>
      <w:r w:rsidRPr="004464C8">
        <w:t xml:space="preserve"> (copper and optics)</w:t>
      </w:r>
      <w:r w:rsidR="00401BF6">
        <w:t>,</w:t>
      </w:r>
      <w:r w:rsidR="00590EE5" w:rsidRPr="004464C8">
        <w:t xml:space="preserve"> </w:t>
      </w:r>
      <w:r w:rsidRPr="004464C8">
        <w:t>illustrating the v</w:t>
      </w:r>
      <w:r w:rsidR="002521CD" w:rsidRPr="004464C8">
        <w:t xml:space="preserve">alidity of </w:t>
      </w:r>
      <w:r w:rsidRPr="004464C8">
        <w:t xml:space="preserve">the </w:t>
      </w:r>
      <w:r w:rsidR="002521CD" w:rsidRPr="004464C8">
        <w:t>CPX concept</w:t>
      </w:r>
      <w:r w:rsidR="004464C8" w:rsidRPr="004464C8">
        <w:t xml:space="preserve"> and the MSA Architecture</w:t>
      </w:r>
      <w:r w:rsidR="002521CD" w:rsidRPr="004464C8">
        <w:t xml:space="preserve"> </w:t>
      </w:r>
    </w:p>
    <w:p w14:paraId="081CCE59" w14:textId="46C3D008" w:rsidR="00C42721" w:rsidRPr="00A977A4" w:rsidRDefault="00A977A4" w:rsidP="004464C8">
      <w:pPr>
        <w:pStyle w:val="ListParagraph"/>
        <w:numPr>
          <w:ilvl w:val="0"/>
          <w:numId w:val="2"/>
        </w:numPr>
      </w:pPr>
      <w:r w:rsidRPr="00A977A4">
        <w:t xml:space="preserve">Samtec </w:t>
      </w:r>
      <w:r w:rsidR="003841EA" w:rsidRPr="00A977A4">
        <w:t xml:space="preserve">BE90 </w:t>
      </w:r>
      <w:r w:rsidR="00F6735C" w:rsidRPr="00A977A4">
        <w:t xml:space="preserve">on </w:t>
      </w:r>
      <w:hyperlink r:id="rId13" w:history="1">
        <w:r w:rsidR="001064C4" w:rsidRPr="001064C4">
          <w:rPr>
            <w:rStyle w:val="Hyperlink"/>
          </w:rPr>
          <w:t xml:space="preserve">Bulls Eye </w:t>
        </w:r>
        <w:r w:rsidR="00F6735C" w:rsidRPr="001064C4">
          <w:rPr>
            <w:rStyle w:val="Hyperlink"/>
          </w:rPr>
          <w:t>ISI board</w:t>
        </w:r>
      </w:hyperlink>
      <w:r w:rsidR="00F6735C" w:rsidRPr="00A977A4">
        <w:t xml:space="preserve"> </w:t>
      </w:r>
      <w:r w:rsidR="00FE537E">
        <w:t>at</w:t>
      </w:r>
      <w:r w:rsidR="003841EA" w:rsidRPr="00A977A4">
        <w:t xml:space="preserve"> 224</w:t>
      </w:r>
      <w:r w:rsidR="00401BF6">
        <w:t xml:space="preserve"> </w:t>
      </w:r>
      <w:r w:rsidR="003841EA" w:rsidRPr="00A977A4">
        <w:t>G</w:t>
      </w:r>
      <w:r w:rsidR="00FE537E">
        <w:t>bps</w:t>
      </w:r>
      <w:r w:rsidR="003841EA" w:rsidRPr="00A977A4">
        <w:t xml:space="preserve"> </w:t>
      </w:r>
    </w:p>
    <w:p w14:paraId="59AA9928" w14:textId="6EC3B777" w:rsidR="00FC0EC6" w:rsidRDefault="0082259F" w:rsidP="004464C8">
      <w:pPr>
        <w:pStyle w:val="ListParagraph"/>
        <w:numPr>
          <w:ilvl w:val="0"/>
          <w:numId w:val="2"/>
        </w:numPr>
      </w:pPr>
      <w:r>
        <w:t xml:space="preserve">Samtec </w:t>
      </w:r>
      <w:r w:rsidR="00AC5964" w:rsidRPr="00A977A4">
        <w:t xml:space="preserve">BE70 and </w:t>
      </w:r>
      <w:hyperlink r:id="rId14" w:history="1">
        <w:r w:rsidR="00AC5964" w:rsidRPr="00FC0EC6">
          <w:rPr>
            <w:rStyle w:val="Hyperlink"/>
          </w:rPr>
          <w:t>Nitrowave</w:t>
        </w:r>
      </w:hyperlink>
      <w:r w:rsidR="003C453D">
        <w:t>®</w:t>
      </w:r>
      <w:r w:rsidR="004B1F54" w:rsidRPr="00A977A4">
        <w:t xml:space="preserve"> </w:t>
      </w:r>
      <w:r w:rsidR="00FC0EC6">
        <w:t xml:space="preserve">high-performance RF microwave cable assemblies </w:t>
      </w:r>
      <w:r w:rsidR="004B1F54" w:rsidRPr="00A977A4">
        <w:t>LL110 and</w:t>
      </w:r>
      <w:r w:rsidR="00F16497">
        <w:t xml:space="preserve"> </w:t>
      </w:r>
      <w:r w:rsidR="004B1F54" w:rsidRPr="00A977A4">
        <w:t>LL130</w:t>
      </w:r>
      <w:r w:rsidR="00AC5964" w:rsidRPr="00A977A4">
        <w:t xml:space="preserve"> </w:t>
      </w:r>
      <w:r w:rsidR="00FC0EC6">
        <w:t xml:space="preserve">running </w:t>
      </w:r>
      <w:r w:rsidR="00AC5964" w:rsidRPr="00A977A4">
        <w:t>at 224</w:t>
      </w:r>
      <w:r w:rsidR="00FC0EC6">
        <w:t xml:space="preserve"> Gbps</w:t>
      </w:r>
      <w:r w:rsidR="00AC5964" w:rsidRPr="00A977A4">
        <w:t xml:space="preserve"> </w:t>
      </w:r>
    </w:p>
    <w:p w14:paraId="36DA2F75" w14:textId="2D2D4596" w:rsidR="00AC5964" w:rsidRPr="00A977A4" w:rsidRDefault="004B1F54" w:rsidP="004464C8">
      <w:pPr>
        <w:pStyle w:val="ListParagraph"/>
        <w:numPr>
          <w:ilvl w:val="0"/>
          <w:numId w:val="2"/>
        </w:numPr>
      </w:pPr>
      <w:r w:rsidRPr="00A977A4">
        <w:t>Samtec Precision RF 1.0</w:t>
      </w:r>
      <w:r w:rsidR="003C453D">
        <w:t xml:space="preserve"> </w:t>
      </w:r>
      <w:r w:rsidRPr="00A977A4">
        <w:t>mm and 1.85</w:t>
      </w:r>
      <w:r w:rsidR="003C453D">
        <w:t xml:space="preserve"> </w:t>
      </w:r>
      <w:r w:rsidRPr="00A977A4">
        <w:t xml:space="preserve">mm </w:t>
      </w:r>
      <w:hyperlink r:id="rId15" w:history="1">
        <w:r w:rsidR="00FC0EC6" w:rsidRPr="006B5339">
          <w:rPr>
            <w:rStyle w:val="Hyperlink"/>
          </w:rPr>
          <w:t>connectors</w:t>
        </w:r>
      </w:hyperlink>
      <w:r w:rsidR="002B5EFA">
        <w:t xml:space="preserve"> and </w:t>
      </w:r>
      <w:hyperlink r:id="rId16" w:history="1">
        <w:r w:rsidR="002B5EFA" w:rsidRPr="00E87523">
          <w:rPr>
            <w:rStyle w:val="Hyperlink"/>
          </w:rPr>
          <w:t>adaptors</w:t>
        </w:r>
      </w:hyperlink>
    </w:p>
    <w:p w14:paraId="7416FF12" w14:textId="7CA2FFCF" w:rsidR="00C853D7" w:rsidRPr="00A977A4" w:rsidRDefault="00AA6711" w:rsidP="004464C8">
      <w:pPr>
        <w:pStyle w:val="ListParagraph"/>
        <w:numPr>
          <w:ilvl w:val="0"/>
          <w:numId w:val="2"/>
        </w:numPr>
      </w:pPr>
      <w:r w:rsidRPr="00AA6711">
        <w:t xml:space="preserve">Si-Fly HD 448 PAM4 and PAM6 </w:t>
      </w:r>
      <w:r>
        <w:t xml:space="preserve">prototypes </w:t>
      </w:r>
      <w:r w:rsidR="008A2FAB">
        <w:t>using</w:t>
      </w:r>
      <w:r w:rsidR="001312BD" w:rsidRPr="00A977A4">
        <w:t xml:space="preserve"> </w:t>
      </w:r>
      <w:r w:rsidR="00465711" w:rsidRPr="00A977A4">
        <w:t>1</w:t>
      </w:r>
      <w:r w:rsidR="003C453D">
        <w:t xml:space="preserve"> </w:t>
      </w:r>
      <w:r w:rsidR="001312BD" w:rsidRPr="00A977A4">
        <w:t xml:space="preserve">m </w:t>
      </w:r>
      <w:hyperlink r:id="rId17" w:history="1">
        <w:r w:rsidR="002A19B5" w:rsidRPr="00D4004E">
          <w:rPr>
            <w:rStyle w:val="Hyperlink"/>
          </w:rPr>
          <w:t>Eye Speed</w:t>
        </w:r>
      </w:hyperlink>
      <w:bookmarkStart w:id="0" w:name="OLE_LINK1"/>
      <w:r w:rsidR="002A19B5">
        <w:t xml:space="preserve">® </w:t>
      </w:r>
      <w:bookmarkEnd w:id="0"/>
      <w:r w:rsidR="00D4004E">
        <w:t>H</w:t>
      </w:r>
      <w:r w:rsidR="00AD4F34" w:rsidRPr="00A977A4">
        <w:t xml:space="preserve">yper </w:t>
      </w:r>
      <w:r w:rsidR="00D4004E">
        <w:t>L</w:t>
      </w:r>
      <w:r w:rsidR="00AD4F34" w:rsidRPr="00A977A4">
        <w:t xml:space="preserve">ow </w:t>
      </w:r>
      <w:r w:rsidR="00D4004E">
        <w:t>S</w:t>
      </w:r>
      <w:r w:rsidR="00AD4F34" w:rsidRPr="00A977A4">
        <w:t xml:space="preserve">kew </w:t>
      </w:r>
      <w:r w:rsidR="00D4004E">
        <w:t>T</w:t>
      </w:r>
      <w:r w:rsidR="00AD4F34" w:rsidRPr="00A977A4">
        <w:t>winax</w:t>
      </w:r>
      <w:r w:rsidR="00C853D7" w:rsidRPr="00A977A4">
        <w:t>.</w:t>
      </w:r>
    </w:p>
    <w:p w14:paraId="47EC6075" w14:textId="77777777" w:rsidR="00465711" w:rsidRDefault="00465711" w:rsidP="00A05007">
      <w:pPr>
        <w:rPr>
          <w:highlight w:val="yellow"/>
        </w:rPr>
      </w:pPr>
    </w:p>
    <w:p w14:paraId="0BECD4FF" w14:textId="73D3C89E" w:rsidR="009D497D" w:rsidRDefault="009D497D" w:rsidP="009D497D">
      <w:r w:rsidRPr="009D497D">
        <w:rPr>
          <w:noProof/>
        </w:rPr>
        <w:t xml:space="preserve">Samtec’s </w:t>
      </w:r>
      <w:hyperlink r:id="rId18" w:history="1">
        <w:r w:rsidR="003C453D">
          <w:rPr>
            <w:rStyle w:val="Hyperlink"/>
          </w:rPr>
          <w:t>Si-Fly HD co-packaged and near-chip system</w:t>
        </w:r>
      </w:hyperlink>
      <w:r w:rsidRPr="009D497D">
        <w:t xml:space="preserve"> </w:t>
      </w:r>
      <w:r w:rsidR="00FC277F" w:rsidRPr="00FC277F">
        <w:t xml:space="preserve">is an electrically pluggable co-packaged copper and optics solution, achievable on a 95 x 95 mm or smaller substrate using Samtec's SFCM connector. The SFCM mounts directly to the package substrate and is pluggable with Samtec's SFCC cable assembly or is interoperable with industry-standard optical cable assemblies. Co-packaged connectivity eliminates insertion losses in the BGA breakout and PCB, </w:t>
      </w:r>
      <w:r w:rsidR="003C453D">
        <w:t>enabling</w:t>
      </w:r>
      <w:r w:rsidR="00FC277F" w:rsidRPr="00FC277F">
        <w:t xml:space="preserve"> a complete passive DAC 224G channel that </w:t>
      </w:r>
      <w:r w:rsidR="003C453D">
        <w:t>deliver</w:t>
      </w:r>
      <w:r w:rsidR="00FC277F" w:rsidRPr="00FC277F">
        <w:t xml:space="preserve">s extreme performance </w:t>
      </w:r>
      <w:r w:rsidR="003C453D">
        <w:t>at</w:t>
      </w:r>
      <w:r w:rsidR="00FC277F" w:rsidRPr="00FC277F">
        <w:t xml:space="preserve"> low cost.</w:t>
      </w:r>
      <w:r w:rsidR="000E6CE0">
        <w:t xml:space="preserve"> Samtec </w:t>
      </w:r>
      <w:r w:rsidR="00F63FD1">
        <w:t xml:space="preserve">is also demonstrating </w:t>
      </w:r>
      <w:r w:rsidR="000B74D8">
        <w:t xml:space="preserve">PoC </w:t>
      </w:r>
      <w:r w:rsidR="000E6CE0">
        <w:t xml:space="preserve">Si-Fly HD 448 Gbps prototypes </w:t>
      </w:r>
      <w:r w:rsidR="00AC4D2E">
        <w:t>for PAM4 and PAM6.</w:t>
      </w:r>
    </w:p>
    <w:p w14:paraId="72CA9106" w14:textId="27E2BE1C" w:rsidR="00537199" w:rsidRDefault="003C453D" w:rsidP="00537199">
      <w:hyperlink r:id="rId19" w:history="1">
        <w:r>
          <w:rPr>
            <w:rStyle w:val="Hyperlink"/>
            <w:noProof/>
          </w:rPr>
          <w:t>Bulls Eye ISI Evaluation Board</w:t>
        </w:r>
      </w:hyperlink>
      <w:r w:rsidR="00062EDE" w:rsidRPr="009D497D">
        <w:rPr>
          <w:noProof/>
        </w:rPr>
        <w:t xml:space="preserve"> offers numerous </w:t>
      </w:r>
      <w:r w:rsidRPr="009D497D">
        <w:rPr>
          <w:noProof/>
        </w:rPr>
        <w:t>variable</w:t>
      </w:r>
      <w:r>
        <w:rPr>
          <w:noProof/>
        </w:rPr>
        <w:t>-</w:t>
      </w:r>
      <w:r w:rsidR="00062EDE" w:rsidRPr="009D497D">
        <w:rPr>
          <w:noProof/>
        </w:rPr>
        <w:t xml:space="preserve">length signal paths with known loss profiles beyond </w:t>
      </w:r>
      <w:r w:rsidR="006C114E" w:rsidRPr="009D497D">
        <w:rPr>
          <w:noProof/>
        </w:rPr>
        <w:t>13</w:t>
      </w:r>
      <w:r w:rsidR="00062EDE" w:rsidRPr="009D497D">
        <w:rPr>
          <w:noProof/>
        </w:rPr>
        <w:t xml:space="preserve">0 GHz. When combined with </w:t>
      </w:r>
      <w:r w:rsidR="00FF7D36">
        <w:rPr>
          <w:noProof/>
        </w:rPr>
        <w:t xml:space="preserve">a </w:t>
      </w:r>
      <w:r w:rsidRPr="003C453D">
        <w:t>Bulls Eye</w:t>
      </w:r>
      <w:r w:rsidR="00FF7D36">
        <w:t xml:space="preserve"> test assembly</w:t>
      </w:r>
      <w:r w:rsidRPr="003C453D">
        <w:t>, the solution provides a test platform for validating and verifying high-speed SerDes,</w:t>
      </w:r>
      <w:r w:rsidR="00537199" w:rsidRPr="009D497D">
        <w:t xml:space="preserve"> </w:t>
      </w:r>
      <w:r w:rsidR="00031DB5">
        <w:t>as well as</w:t>
      </w:r>
      <w:r w:rsidR="00537199" w:rsidRPr="009D497D">
        <w:t xml:space="preserve"> evaluating and demonstrating 224 Gbps PAM4 and 448 Gbps signal performance.</w:t>
      </w:r>
    </w:p>
    <w:p w14:paraId="0EA5C1AC" w14:textId="2906281F" w:rsidR="007D0B7E" w:rsidRDefault="00120744" w:rsidP="00546AC9">
      <w:pPr>
        <w:spacing w:after="0"/>
        <w:rPr>
          <w:rFonts w:cstheme="minorHAnsi"/>
        </w:rPr>
      </w:pPr>
      <w:r w:rsidRPr="00546AC9">
        <w:rPr>
          <w:b/>
          <w:bCs/>
        </w:rPr>
        <w:t>More Information</w:t>
      </w:r>
      <w:r w:rsidR="00546AC9">
        <w:rPr>
          <w:b/>
          <w:bCs/>
        </w:rPr>
        <w:t xml:space="preserve"> </w:t>
      </w:r>
    </w:p>
    <w:p w14:paraId="20A958E1" w14:textId="77777777" w:rsidR="00546AC9" w:rsidRPr="00546AC9" w:rsidRDefault="00546AC9" w:rsidP="00546AC9">
      <w:pPr>
        <w:spacing w:after="0"/>
        <w:rPr>
          <w:rFonts w:cstheme="minorHAnsi"/>
        </w:rPr>
      </w:pPr>
    </w:p>
    <w:p w14:paraId="27C51D04" w14:textId="77777777" w:rsidR="00546AC9" w:rsidRPr="00546AC9" w:rsidRDefault="00546AC9" w:rsidP="009B75F8">
      <w:pPr>
        <w:pStyle w:val="ListParagraph"/>
        <w:numPr>
          <w:ilvl w:val="0"/>
          <w:numId w:val="3"/>
        </w:numPr>
        <w:spacing w:after="0"/>
      </w:pPr>
      <w:hyperlink r:id="rId20" w:tgtFrame="_blank" w:history="1">
        <w:r w:rsidRPr="00546AC9">
          <w:rPr>
            <w:rStyle w:val="Hyperlink"/>
            <w:rFonts w:cstheme="minorHAnsi"/>
            <w:color w:val="0432FF"/>
            <w:shd w:val="clear" w:color="auto" w:fill="FFFFFF"/>
          </w:rPr>
          <w:t>High Performance Active Optics &amp; Passive Optics Solutions</w:t>
        </w:r>
      </w:hyperlink>
    </w:p>
    <w:p w14:paraId="54447786" w14:textId="7110ACE1" w:rsidR="00421427" w:rsidRDefault="003C453D" w:rsidP="009B75F8">
      <w:pPr>
        <w:pStyle w:val="ListParagraph"/>
        <w:numPr>
          <w:ilvl w:val="0"/>
          <w:numId w:val="3"/>
        </w:numPr>
        <w:spacing w:after="0"/>
      </w:pPr>
      <w:hyperlink r:id="rId21" w:history="1">
        <w:r>
          <w:rPr>
            <w:rStyle w:val="Hyperlink"/>
          </w:rPr>
          <w:t>Si-Fly HD 224 Gbps PAM4, Co-Packaged &amp; Near Chip Systems</w:t>
        </w:r>
      </w:hyperlink>
    </w:p>
    <w:p w14:paraId="65C60A70" w14:textId="067DBFAB" w:rsidR="00F63FD1" w:rsidRDefault="00F63FD1" w:rsidP="009B75F8">
      <w:pPr>
        <w:pStyle w:val="ListParagraph"/>
        <w:numPr>
          <w:ilvl w:val="0"/>
          <w:numId w:val="3"/>
        </w:numPr>
        <w:spacing w:after="0"/>
      </w:pPr>
      <w:r>
        <w:t xml:space="preserve">Samtec Precision </w:t>
      </w:r>
      <w:hyperlink r:id="rId22" w:history="1">
        <w:r w:rsidRPr="007536A7">
          <w:rPr>
            <w:rStyle w:val="Hyperlink"/>
          </w:rPr>
          <w:t>RF</w:t>
        </w:r>
      </w:hyperlink>
      <w:r>
        <w:t xml:space="preserve"> products</w:t>
      </w:r>
    </w:p>
    <w:p w14:paraId="6FEA30CB" w14:textId="236D1484" w:rsidR="00182C4F" w:rsidRDefault="00EA6AC4" w:rsidP="009B75F8">
      <w:pPr>
        <w:pStyle w:val="ListParagraph"/>
        <w:numPr>
          <w:ilvl w:val="0"/>
          <w:numId w:val="3"/>
        </w:numPr>
        <w:spacing w:after="0"/>
      </w:pPr>
      <w:r>
        <w:t>V</w:t>
      </w:r>
      <w:r w:rsidR="00182C4F">
        <w:t>ideo demonstration of Samtec’s Si-Fly HD CPX</w:t>
      </w:r>
      <w:r w:rsidR="002D0C28">
        <w:t xml:space="preserve"> product</w:t>
      </w:r>
      <w:r>
        <w:t>:</w:t>
      </w:r>
      <w:r w:rsidR="00182C4F">
        <w:t xml:space="preserve"> </w:t>
      </w:r>
      <w:hyperlink r:id="rId23" w:history="1">
        <w:r w:rsidR="00874A50" w:rsidRPr="00874A50">
          <w:rPr>
            <w:rStyle w:val="Hyperlink"/>
          </w:rPr>
          <w:t>Samtec's YouTube Channel</w:t>
        </w:r>
      </w:hyperlink>
    </w:p>
    <w:p w14:paraId="7223892B" w14:textId="2AB8E38C" w:rsidR="00EA6AC4" w:rsidRPr="009B75F8" w:rsidRDefault="00EA6AC4" w:rsidP="009B75F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9B75F8">
        <w:rPr>
          <w:rFonts w:ascii="Calibri" w:hAnsi="Calibri" w:cs="Calibri"/>
          <w:shd w:val="clear" w:color="auto" w:fill="FFFFFF"/>
        </w:rPr>
        <w:t>Contact Samtec’s technical experts at booth #2004</w:t>
      </w:r>
      <w:r w:rsidRPr="009B75F8">
        <w:rPr>
          <w:rFonts w:ascii="Calibri" w:hAnsi="Calibri" w:cs="Calibri"/>
          <w:color w:val="2D3739"/>
          <w:shd w:val="clear" w:color="auto" w:fill="FFFFFF"/>
        </w:rPr>
        <w:t xml:space="preserve"> or </w:t>
      </w:r>
      <w:hyperlink r:id="rId24" w:history="1">
        <w:r w:rsidRPr="009B75F8">
          <w:rPr>
            <w:rStyle w:val="Hyperlink"/>
            <w:rFonts w:ascii="Calibri" w:hAnsi="Calibri" w:cs="Calibri"/>
            <w:shd w:val="clear" w:color="auto" w:fill="FFFFFF"/>
          </w:rPr>
          <w:t>HDR@samtec.com</w:t>
        </w:r>
      </w:hyperlink>
    </w:p>
    <w:p w14:paraId="1DDDE46F" w14:textId="77777777" w:rsidR="00005837" w:rsidRDefault="00005837" w:rsidP="00506C2B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CD1ABCA" w14:textId="4452218D" w:rsidR="00506C2B" w:rsidRDefault="00506C2B" w:rsidP="00506C2B">
      <w:r w:rsidRPr="74A052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About OIF</w:t>
      </w:r>
      <w:r w:rsidRPr="74A0527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109A6F9C" w14:textId="77777777" w:rsidR="00B32829" w:rsidRPr="00B32829" w:rsidRDefault="00B32829" w:rsidP="00B32829">
      <w:pPr>
        <w:rPr>
          <w:rFonts w:ascii="Calibri" w:eastAsia="Calibri" w:hAnsi="Calibri" w:cs="Calibri"/>
          <w:i/>
          <w:iCs/>
        </w:rPr>
      </w:pPr>
      <w:r w:rsidRPr="00B32829">
        <w:rPr>
          <w:rFonts w:ascii="Calibri" w:eastAsia="Calibri" w:hAnsi="Calibri" w:cs="Calibri"/>
          <w:i/>
          <w:iCs/>
        </w:rPr>
        <w:t xml:space="preserve">OIF Brings Industry-Wide Interoperability to Life at ECOC 2026, Accelerating Scalable, Efficient Networks for the AI Era </w:t>
      </w:r>
    </w:p>
    <w:p w14:paraId="2F229DD1" w14:textId="2056C857" w:rsidR="00B32829" w:rsidRPr="00B32829" w:rsidRDefault="00B32829" w:rsidP="00B32829">
      <w:pPr>
        <w:rPr>
          <w:rFonts w:ascii="Calibri" w:eastAsia="Calibri" w:hAnsi="Calibri" w:cs="Calibri"/>
        </w:rPr>
      </w:pPr>
      <w:r w:rsidRPr="00B32829">
        <w:rPr>
          <w:rFonts w:ascii="Calibri" w:eastAsia="Calibri" w:hAnsi="Calibri" w:cs="Calibri"/>
        </w:rPr>
        <w:t>OIF returns to ECOC 2026 with a live, multi-vendor interoperability demo featuring 39 participating companies. Spanning optical, electrical, energy efficient and management interfaces, the demo highlights interoperability across Optical Systems, 448G &amp; 224G Common Electrical I/O (CEI), CMIS, Co-Packaging, Energy Efficient Interfaces</w:t>
      </w:r>
      <w:r w:rsidR="00CA1A2B">
        <w:rPr>
          <w:rFonts w:ascii="Calibri" w:eastAsia="Calibri" w:hAnsi="Calibri" w:cs="Calibri"/>
        </w:rPr>
        <w:t>,</w:t>
      </w:r>
      <w:r w:rsidRPr="00B32829">
        <w:rPr>
          <w:rFonts w:ascii="Calibri" w:eastAsia="Calibri" w:hAnsi="Calibri" w:cs="Calibri"/>
        </w:rPr>
        <w:t xml:space="preserve"> and more, advancing scalable, efficient AI-era networks. Visit OIF at booth #2126 or learn more at </w:t>
      </w:r>
      <w:hyperlink r:id="rId25" w:history="1">
        <w:r w:rsidRPr="00B32829">
          <w:rPr>
            <w:rStyle w:val="Hyperlink"/>
            <w:rFonts w:ascii="Calibri" w:eastAsia="Calibri" w:hAnsi="Calibri" w:cs="Calibri"/>
          </w:rPr>
          <w:t>https://www.oiforum.com/meetings-events/oif-ecoc-2026</w:t>
        </w:r>
      </w:hyperlink>
      <w:r w:rsidRPr="00B32829">
        <w:rPr>
          <w:rFonts w:ascii="Calibri" w:eastAsia="Calibri" w:hAnsi="Calibri" w:cs="Calibri"/>
        </w:rPr>
        <w:t xml:space="preserve">. </w:t>
      </w:r>
    </w:p>
    <w:p w14:paraId="022AB544" w14:textId="0EECD7E1" w:rsidR="009861CA" w:rsidRPr="00897B01" w:rsidRDefault="009861CA" w:rsidP="00B32829">
      <w:pPr>
        <w:rPr>
          <w:rFonts w:ascii="Calibri" w:eastAsia="Calibri" w:hAnsi="Calibri" w:cs="Calibri"/>
          <w:lang w:val="en"/>
        </w:rPr>
      </w:pPr>
      <w:r w:rsidRPr="00F755D6">
        <w:rPr>
          <w:b/>
          <w:bCs/>
          <w:color w:val="000000"/>
        </w:rPr>
        <w:t>About Samtec</w:t>
      </w:r>
    </w:p>
    <w:p w14:paraId="7C59B7B5" w14:textId="712C4A17" w:rsidR="00D70125" w:rsidRDefault="00BA38C6">
      <w:r w:rsidRPr="00BA38C6">
        <w:t xml:space="preserve">Founded in 1976, Samtec is a privately held, $1 billion global manufacturer of a broad line of electronic interconnect solutions, including High-Speed Board-to-Board, High-Speed Cables, Mid-Board and Panel </w:t>
      </w:r>
      <w:r w:rsidRPr="00BA38C6">
        <w:lastRenderedPageBreak/>
        <w:t>Optics, Precision RF, Flexible Stacking, and Micro/Rugged components and cables. Samtec Technology Centers are dedicated to developing and advancing technologies, strategies, and products to optimize both the performance and cost of a system from the bare die to an interface 100 meters away, and all interconnect points in between. With 40+ international locations and products sold in more than 125 different countries, Samtec’s global presence enables its unmatched customer service. For more information, please visit: </w:t>
      </w:r>
      <w:hyperlink r:id="rId26" w:tgtFrame="_blank" w:history="1">
        <w:r w:rsidRPr="00BA38C6">
          <w:rPr>
            <w:rStyle w:val="Hyperlink"/>
          </w:rPr>
          <w:t>http://www.samtec.com</w:t>
        </w:r>
      </w:hyperlink>
    </w:p>
    <w:p w14:paraId="0C267C5A" w14:textId="77777777" w:rsidR="00D70125" w:rsidRPr="0049260E" w:rsidRDefault="00D70125" w:rsidP="00D70125">
      <w:pPr>
        <w:spacing w:after="0" w:line="240" w:lineRule="auto"/>
      </w:pPr>
      <w:r w:rsidRPr="0049260E">
        <w:rPr>
          <w:b/>
          <w:bCs/>
        </w:rPr>
        <w:t>Samtec, Inc.</w:t>
      </w:r>
      <w:r w:rsidRPr="0049260E">
        <w:rPr>
          <w:b/>
          <w:bCs/>
        </w:rPr>
        <w:br/>
        <w:t>P.O. Box 1147</w:t>
      </w:r>
      <w:r w:rsidRPr="0049260E">
        <w:rPr>
          <w:b/>
          <w:bCs/>
        </w:rPr>
        <w:br/>
        <w:t>New Albany, IN 47151-1147</w:t>
      </w:r>
      <w:r w:rsidRPr="0049260E">
        <w:rPr>
          <w:b/>
          <w:bCs/>
        </w:rPr>
        <w:br/>
        <w:t>USA</w:t>
      </w:r>
      <w:r w:rsidRPr="0049260E">
        <w:rPr>
          <w:b/>
          <w:bCs/>
        </w:rPr>
        <w:br/>
        <w:t>Phone: + 812-944-6733</w:t>
      </w:r>
      <w:r w:rsidRPr="0049260E">
        <w:rPr>
          <w:b/>
          <w:bCs/>
        </w:rPr>
        <w:br/>
      </w:r>
      <w:hyperlink r:id="rId27" w:history="1">
        <w:r w:rsidRPr="001A7C0A">
          <w:rPr>
            <w:rStyle w:val="Hyperlink"/>
          </w:rPr>
          <w:t>www.samtec.com/media-room</w:t>
        </w:r>
      </w:hyperlink>
      <w:r>
        <w:t xml:space="preserve"> </w:t>
      </w:r>
    </w:p>
    <w:p w14:paraId="3B7D49CF" w14:textId="77777777" w:rsidR="00D70125" w:rsidRPr="0049260E" w:rsidRDefault="00D70125" w:rsidP="00D70125">
      <w:pPr>
        <w:spacing w:after="0" w:line="240" w:lineRule="auto"/>
      </w:pPr>
    </w:p>
    <w:p w14:paraId="50855E1E" w14:textId="28BED34D" w:rsidR="00D70125" w:rsidRPr="0049260E" w:rsidRDefault="00D70125" w:rsidP="00D70125">
      <w:pPr>
        <w:spacing w:after="0" w:line="240" w:lineRule="auto"/>
      </w:pPr>
      <w:r w:rsidRPr="0049260E">
        <w:t xml:space="preserve">Our press team enjoys working with journalists worldwide to share compelling, innovative stories. If you are a member of the media/press and would like to talk, please email </w:t>
      </w:r>
      <w:hyperlink r:id="rId28" w:history="1">
        <w:r w:rsidR="00181FA7">
          <w:rPr>
            <w:rStyle w:val="Hyperlink"/>
            <w:rFonts w:cs="Times"/>
          </w:rPr>
          <w:t>mediaroom@samtec.com</w:t>
        </w:r>
      </w:hyperlink>
      <w:r w:rsidRPr="0049260E">
        <w:t>.</w:t>
      </w:r>
    </w:p>
    <w:p w14:paraId="27788F86" w14:textId="77777777" w:rsidR="00D70125" w:rsidRPr="0049260E" w:rsidRDefault="00D70125" w:rsidP="00D70125">
      <w:pPr>
        <w:spacing w:afterLines="20" w:after="48" w:line="276" w:lineRule="auto"/>
        <w:rPr>
          <w:rFonts w:cstheme="majorHAnsi"/>
        </w:rPr>
      </w:pPr>
    </w:p>
    <w:p w14:paraId="5A6FAE50" w14:textId="77777777" w:rsidR="00D70125" w:rsidRDefault="00D70125"/>
    <w:sectPr w:rsidR="00D70125">
      <w:head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B6D8AA" w14:textId="77777777" w:rsidR="00485206" w:rsidRDefault="00485206" w:rsidP="00017B20">
      <w:pPr>
        <w:spacing w:after="0" w:line="240" w:lineRule="auto"/>
      </w:pPr>
      <w:r>
        <w:separator/>
      </w:r>
    </w:p>
  </w:endnote>
  <w:endnote w:type="continuationSeparator" w:id="0">
    <w:p w14:paraId="5189CADF" w14:textId="77777777" w:rsidR="00485206" w:rsidRDefault="00485206" w:rsidP="00017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ED94F8" w14:textId="77777777" w:rsidR="00485206" w:rsidRDefault="00485206" w:rsidP="00017B20">
      <w:pPr>
        <w:spacing w:after="0" w:line="240" w:lineRule="auto"/>
      </w:pPr>
      <w:r>
        <w:separator/>
      </w:r>
    </w:p>
  </w:footnote>
  <w:footnote w:type="continuationSeparator" w:id="0">
    <w:p w14:paraId="79750CB8" w14:textId="77777777" w:rsidR="00485206" w:rsidRDefault="00485206" w:rsidP="00017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6FD3EA" w14:textId="21611012" w:rsidR="00017B20" w:rsidRPr="00226BF1" w:rsidRDefault="00017B20" w:rsidP="00226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AE6BE8"/>
    <w:multiLevelType w:val="hybridMultilevel"/>
    <w:tmpl w:val="F0A6B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644E4"/>
    <w:multiLevelType w:val="hybridMultilevel"/>
    <w:tmpl w:val="516A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F6C04"/>
    <w:multiLevelType w:val="hybridMultilevel"/>
    <w:tmpl w:val="B6185B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0953499">
    <w:abstractNumId w:val="2"/>
  </w:num>
  <w:num w:numId="2" w16cid:durableId="1363282954">
    <w:abstractNumId w:val="1"/>
  </w:num>
  <w:num w:numId="3" w16cid:durableId="19172752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68D"/>
    <w:rsid w:val="00005837"/>
    <w:rsid w:val="00013BDB"/>
    <w:rsid w:val="000140A3"/>
    <w:rsid w:val="00016459"/>
    <w:rsid w:val="00016E64"/>
    <w:rsid w:val="00017B20"/>
    <w:rsid w:val="00020D6C"/>
    <w:rsid w:val="00031DB5"/>
    <w:rsid w:val="00033A75"/>
    <w:rsid w:val="00062EDE"/>
    <w:rsid w:val="0006615E"/>
    <w:rsid w:val="00076872"/>
    <w:rsid w:val="00077089"/>
    <w:rsid w:val="00080E16"/>
    <w:rsid w:val="000819FC"/>
    <w:rsid w:val="0008271E"/>
    <w:rsid w:val="000846CF"/>
    <w:rsid w:val="00086463"/>
    <w:rsid w:val="000964B9"/>
    <w:rsid w:val="000A0F29"/>
    <w:rsid w:val="000A2696"/>
    <w:rsid w:val="000A45AE"/>
    <w:rsid w:val="000A4E98"/>
    <w:rsid w:val="000B6C39"/>
    <w:rsid w:val="000B74D8"/>
    <w:rsid w:val="000C18EC"/>
    <w:rsid w:val="000D013B"/>
    <w:rsid w:val="000D640B"/>
    <w:rsid w:val="000D6482"/>
    <w:rsid w:val="000D6DEA"/>
    <w:rsid w:val="000E327A"/>
    <w:rsid w:val="000E6752"/>
    <w:rsid w:val="000E6A02"/>
    <w:rsid w:val="000E6CE0"/>
    <w:rsid w:val="000F2DC1"/>
    <w:rsid w:val="001015F2"/>
    <w:rsid w:val="00102250"/>
    <w:rsid w:val="00102612"/>
    <w:rsid w:val="00103EC3"/>
    <w:rsid w:val="001064C4"/>
    <w:rsid w:val="00111283"/>
    <w:rsid w:val="0011206E"/>
    <w:rsid w:val="00120744"/>
    <w:rsid w:val="0013020A"/>
    <w:rsid w:val="001312BD"/>
    <w:rsid w:val="00134575"/>
    <w:rsid w:val="0013719A"/>
    <w:rsid w:val="00150B3F"/>
    <w:rsid w:val="00163E21"/>
    <w:rsid w:val="00167731"/>
    <w:rsid w:val="00181FA7"/>
    <w:rsid w:val="00182C4F"/>
    <w:rsid w:val="001844EB"/>
    <w:rsid w:val="00186AFF"/>
    <w:rsid w:val="00186C39"/>
    <w:rsid w:val="001977F2"/>
    <w:rsid w:val="00197BB9"/>
    <w:rsid w:val="001A117D"/>
    <w:rsid w:val="001A7DD1"/>
    <w:rsid w:val="001B4446"/>
    <w:rsid w:val="001C4ABC"/>
    <w:rsid w:val="001C6894"/>
    <w:rsid w:val="001D1863"/>
    <w:rsid w:val="001D54C8"/>
    <w:rsid w:val="001E2A95"/>
    <w:rsid w:val="001E7FF7"/>
    <w:rsid w:val="001F1CC5"/>
    <w:rsid w:val="001F2C4D"/>
    <w:rsid w:val="002100A9"/>
    <w:rsid w:val="0021142B"/>
    <w:rsid w:val="00213162"/>
    <w:rsid w:val="00222C9F"/>
    <w:rsid w:val="00226BF1"/>
    <w:rsid w:val="00237131"/>
    <w:rsid w:val="002378AB"/>
    <w:rsid w:val="00240930"/>
    <w:rsid w:val="00242478"/>
    <w:rsid w:val="002460EF"/>
    <w:rsid w:val="00251F7A"/>
    <w:rsid w:val="002521CD"/>
    <w:rsid w:val="00254129"/>
    <w:rsid w:val="00255D6B"/>
    <w:rsid w:val="00262798"/>
    <w:rsid w:val="002670CF"/>
    <w:rsid w:val="00274033"/>
    <w:rsid w:val="00280E3E"/>
    <w:rsid w:val="00282569"/>
    <w:rsid w:val="00283489"/>
    <w:rsid w:val="00285A1A"/>
    <w:rsid w:val="00293675"/>
    <w:rsid w:val="00293D2D"/>
    <w:rsid w:val="002951C7"/>
    <w:rsid w:val="002A19B5"/>
    <w:rsid w:val="002A439D"/>
    <w:rsid w:val="002B39BE"/>
    <w:rsid w:val="002B5EFA"/>
    <w:rsid w:val="002B6C4B"/>
    <w:rsid w:val="002C16DB"/>
    <w:rsid w:val="002C4FAF"/>
    <w:rsid w:val="002D0C28"/>
    <w:rsid w:val="002D64D2"/>
    <w:rsid w:val="002E1BCB"/>
    <w:rsid w:val="002E4B67"/>
    <w:rsid w:val="002E627F"/>
    <w:rsid w:val="00306B52"/>
    <w:rsid w:val="003174C6"/>
    <w:rsid w:val="00326AA3"/>
    <w:rsid w:val="00331639"/>
    <w:rsid w:val="00352455"/>
    <w:rsid w:val="00357A10"/>
    <w:rsid w:val="00371610"/>
    <w:rsid w:val="003841EA"/>
    <w:rsid w:val="0038515A"/>
    <w:rsid w:val="00386EFB"/>
    <w:rsid w:val="00394A65"/>
    <w:rsid w:val="003C2CC3"/>
    <w:rsid w:val="003C453D"/>
    <w:rsid w:val="003C7CFA"/>
    <w:rsid w:val="003D2DAD"/>
    <w:rsid w:val="003D301F"/>
    <w:rsid w:val="003D6351"/>
    <w:rsid w:val="003E06A5"/>
    <w:rsid w:val="003E4638"/>
    <w:rsid w:val="003E465C"/>
    <w:rsid w:val="003F1ED8"/>
    <w:rsid w:val="003F3674"/>
    <w:rsid w:val="003F3D11"/>
    <w:rsid w:val="00401BF6"/>
    <w:rsid w:val="00406C57"/>
    <w:rsid w:val="00421427"/>
    <w:rsid w:val="0042402A"/>
    <w:rsid w:val="00425DD1"/>
    <w:rsid w:val="00427B77"/>
    <w:rsid w:val="00434CCB"/>
    <w:rsid w:val="00440980"/>
    <w:rsid w:val="004447C3"/>
    <w:rsid w:val="004464C8"/>
    <w:rsid w:val="0046193E"/>
    <w:rsid w:val="004620CF"/>
    <w:rsid w:val="00465711"/>
    <w:rsid w:val="0047134C"/>
    <w:rsid w:val="004727C3"/>
    <w:rsid w:val="00473D60"/>
    <w:rsid w:val="004758B5"/>
    <w:rsid w:val="00482A9D"/>
    <w:rsid w:val="0048392C"/>
    <w:rsid w:val="00485206"/>
    <w:rsid w:val="00492765"/>
    <w:rsid w:val="00493A7D"/>
    <w:rsid w:val="00494587"/>
    <w:rsid w:val="004A2584"/>
    <w:rsid w:val="004A4173"/>
    <w:rsid w:val="004B1F54"/>
    <w:rsid w:val="004B5398"/>
    <w:rsid w:val="004B6E5C"/>
    <w:rsid w:val="004C7B32"/>
    <w:rsid w:val="004C7DCD"/>
    <w:rsid w:val="004D1125"/>
    <w:rsid w:val="004E786F"/>
    <w:rsid w:val="004F7D56"/>
    <w:rsid w:val="0050240A"/>
    <w:rsid w:val="00506C2B"/>
    <w:rsid w:val="00511628"/>
    <w:rsid w:val="00516050"/>
    <w:rsid w:val="00517615"/>
    <w:rsid w:val="0052424A"/>
    <w:rsid w:val="0052456F"/>
    <w:rsid w:val="00525AE3"/>
    <w:rsid w:val="00537199"/>
    <w:rsid w:val="00540D55"/>
    <w:rsid w:val="0054173F"/>
    <w:rsid w:val="00542CC2"/>
    <w:rsid w:val="00546AC9"/>
    <w:rsid w:val="0055364E"/>
    <w:rsid w:val="005564FD"/>
    <w:rsid w:val="00560928"/>
    <w:rsid w:val="00562152"/>
    <w:rsid w:val="0058392C"/>
    <w:rsid w:val="00590EE5"/>
    <w:rsid w:val="00593982"/>
    <w:rsid w:val="005A4443"/>
    <w:rsid w:val="005A6421"/>
    <w:rsid w:val="005B4FAC"/>
    <w:rsid w:val="005C04DC"/>
    <w:rsid w:val="005C05C7"/>
    <w:rsid w:val="005C60A5"/>
    <w:rsid w:val="005D45AA"/>
    <w:rsid w:val="005E10B9"/>
    <w:rsid w:val="005F3BB7"/>
    <w:rsid w:val="005F60CA"/>
    <w:rsid w:val="005F69A2"/>
    <w:rsid w:val="006000D1"/>
    <w:rsid w:val="00601C98"/>
    <w:rsid w:val="0060200C"/>
    <w:rsid w:val="00603192"/>
    <w:rsid w:val="006044FA"/>
    <w:rsid w:val="0061116F"/>
    <w:rsid w:val="006145ED"/>
    <w:rsid w:val="00615B16"/>
    <w:rsid w:val="006303A6"/>
    <w:rsid w:val="006404BA"/>
    <w:rsid w:val="00650AE2"/>
    <w:rsid w:val="006548D9"/>
    <w:rsid w:val="00654DB2"/>
    <w:rsid w:val="00666EE9"/>
    <w:rsid w:val="00677670"/>
    <w:rsid w:val="006862FA"/>
    <w:rsid w:val="00696E7B"/>
    <w:rsid w:val="00697AAD"/>
    <w:rsid w:val="006A3B2F"/>
    <w:rsid w:val="006A4D24"/>
    <w:rsid w:val="006A588C"/>
    <w:rsid w:val="006A71BD"/>
    <w:rsid w:val="006B3914"/>
    <w:rsid w:val="006B5339"/>
    <w:rsid w:val="006C114E"/>
    <w:rsid w:val="006C1829"/>
    <w:rsid w:val="006C4B38"/>
    <w:rsid w:val="006C66E7"/>
    <w:rsid w:val="006C786B"/>
    <w:rsid w:val="006D3AE6"/>
    <w:rsid w:val="006E0C58"/>
    <w:rsid w:val="006E1DF6"/>
    <w:rsid w:val="006E28F2"/>
    <w:rsid w:val="006E2F6B"/>
    <w:rsid w:val="006E65F7"/>
    <w:rsid w:val="006F0F75"/>
    <w:rsid w:val="006F129C"/>
    <w:rsid w:val="00702B9E"/>
    <w:rsid w:val="00703ACD"/>
    <w:rsid w:val="00713F9F"/>
    <w:rsid w:val="00714F50"/>
    <w:rsid w:val="007159DE"/>
    <w:rsid w:val="00716008"/>
    <w:rsid w:val="00724E90"/>
    <w:rsid w:val="00730F9A"/>
    <w:rsid w:val="00731936"/>
    <w:rsid w:val="00751C0D"/>
    <w:rsid w:val="007536A7"/>
    <w:rsid w:val="00754727"/>
    <w:rsid w:val="00755682"/>
    <w:rsid w:val="007562DC"/>
    <w:rsid w:val="0076026B"/>
    <w:rsid w:val="0076358D"/>
    <w:rsid w:val="00770E8B"/>
    <w:rsid w:val="00777A03"/>
    <w:rsid w:val="0078212A"/>
    <w:rsid w:val="00782FFE"/>
    <w:rsid w:val="00787C86"/>
    <w:rsid w:val="007A1EF4"/>
    <w:rsid w:val="007A270E"/>
    <w:rsid w:val="007A2A1B"/>
    <w:rsid w:val="007A4BCA"/>
    <w:rsid w:val="007A6570"/>
    <w:rsid w:val="007B0CCC"/>
    <w:rsid w:val="007B12BE"/>
    <w:rsid w:val="007B3161"/>
    <w:rsid w:val="007C3E44"/>
    <w:rsid w:val="007C3E50"/>
    <w:rsid w:val="007D0B7E"/>
    <w:rsid w:val="007D5002"/>
    <w:rsid w:val="007D6D85"/>
    <w:rsid w:val="007E003A"/>
    <w:rsid w:val="007E41B8"/>
    <w:rsid w:val="007E5DA6"/>
    <w:rsid w:val="007F42BA"/>
    <w:rsid w:val="007F7708"/>
    <w:rsid w:val="00800576"/>
    <w:rsid w:val="00802C54"/>
    <w:rsid w:val="00807BD4"/>
    <w:rsid w:val="008150E1"/>
    <w:rsid w:val="008160DC"/>
    <w:rsid w:val="0082259F"/>
    <w:rsid w:val="00823169"/>
    <w:rsid w:val="00831100"/>
    <w:rsid w:val="0083137B"/>
    <w:rsid w:val="00834C10"/>
    <w:rsid w:val="008368DA"/>
    <w:rsid w:val="00840714"/>
    <w:rsid w:val="008542A6"/>
    <w:rsid w:val="008557BB"/>
    <w:rsid w:val="00874A50"/>
    <w:rsid w:val="00874E5F"/>
    <w:rsid w:val="008775CE"/>
    <w:rsid w:val="0089072D"/>
    <w:rsid w:val="0089470B"/>
    <w:rsid w:val="00897B01"/>
    <w:rsid w:val="008A1780"/>
    <w:rsid w:val="008A29D9"/>
    <w:rsid w:val="008A2FAB"/>
    <w:rsid w:val="008A3124"/>
    <w:rsid w:val="008B37D9"/>
    <w:rsid w:val="008B796E"/>
    <w:rsid w:val="008C12CF"/>
    <w:rsid w:val="008D15FE"/>
    <w:rsid w:val="008E3B33"/>
    <w:rsid w:val="008F25BA"/>
    <w:rsid w:val="008F61BF"/>
    <w:rsid w:val="00904BD4"/>
    <w:rsid w:val="00905B5F"/>
    <w:rsid w:val="0091345F"/>
    <w:rsid w:val="00913D5A"/>
    <w:rsid w:val="00915952"/>
    <w:rsid w:val="009174AA"/>
    <w:rsid w:val="00922557"/>
    <w:rsid w:val="00922B12"/>
    <w:rsid w:val="00936E78"/>
    <w:rsid w:val="00937B98"/>
    <w:rsid w:val="00940518"/>
    <w:rsid w:val="009465C8"/>
    <w:rsid w:val="009523CA"/>
    <w:rsid w:val="009565CE"/>
    <w:rsid w:val="00963D5C"/>
    <w:rsid w:val="0096445B"/>
    <w:rsid w:val="00973973"/>
    <w:rsid w:val="00976613"/>
    <w:rsid w:val="0098012C"/>
    <w:rsid w:val="009861CA"/>
    <w:rsid w:val="00995AF2"/>
    <w:rsid w:val="00997410"/>
    <w:rsid w:val="009A0171"/>
    <w:rsid w:val="009A2505"/>
    <w:rsid w:val="009B75F8"/>
    <w:rsid w:val="009C0E23"/>
    <w:rsid w:val="009C34A5"/>
    <w:rsid w:val="009C50AA"/>
    <w:rsid w:val="009C6275"/>
    <w:rsid w:val="009D497D"/>
    <w:rsid w:val="009D59AD"/>
    <w:rsid w:val="009E313E"/>
    <w:rsid w:val="009E488D"/>
    <w:rsid w:val="009E66A8"/>
    <w:rsid w:val="009F2DE8"/>
    <w:rsid w:val="00A0250C"/>
    <w:rsid w:val="00A05007"/>
    <w:rsid w:val="00A10F0D"/>
    <w:rsid w:val="00A1193B"/>
    <w:rsid w:val="00A11C7E"/>
    <w:rsid w:val="00A12EFD"/>
    <w:rsid w:val="00A1778E"/>
    <w:rsid w:val="00A26E32"/>
    <w:rsid w:val="00A26FFE"/>
    <w:rsid w:val="00A27C81"/>
    <w:rsid w:val="00A41628"/>
    <w:rsid w:val="00A514B5"/>
    <w:rsid w:val="00A52944"/>
    <w:rsid w:val="00A53407"/>
    <w:rsid w:val="00A540A9"/>
    <w:rsid w:val="00A70813"/>
    <w:rsid w:val="00A72CED"/>
    <w:rsid w:val="00A805F6"/>
    <w:rsid w:val="00A928A6"/>
    <w:rsid w:val="00A92ADF"/>
    <w:rsid w:val="00A946AF"/>
    <w:rsid w:val="00A977A4"/>
    <w:rsid w:val="00AA09C0"/>
    <w:rsid w:val="00AA6711"/>
    <w:rsid w:val="00AB24C4"/>
    <w:rsid w:val="00AB6D83"/>
    <w:rsid w:val="00AC2593"/>
    <w:rsid w:val="00AC271E"/>
    <w:rsid w:val="00AC4D2E"/>
    <w:rsid w:val="00AC5964"/>
    <w:rsid w:val="00AC7996"/>
    <w:rsid w:val="00AD0FE2"/>
    <w:rsid w:val="00AD2272"/>
    <w:rsid w:val="00AD3670"/>
    <w:rsid w:val="00AD4AC6"/>
    <w:rsid w:val="00AD4F34"/>
    <w:rsid w:val="00AD6CC0"/>
    <w:rsid w:val="00AE1D0F"/>
    <w:rsid w:val="00AF1EC0"/>
    <w:rsid w:val="00AF206F"/>
    <w:rsid w:val="00AF38E8"/>
    <w:rsid w:val="00B0319D"/>
    <w:rsid w:val="00B04C10"/>
    <w:rsid w:val="00B05EDA"/>
    <w:rsid w:val="00B128C8"/>
    <w:rsid w:val="00B135F8"/>
    <w:rsid w:val="00B1489C"/>
    <w:rsid w:val="00B15469"/>
    <w:rsid w:val="00B1768D"/>
    <w:rsid w:val="00B21817"/>
    <w:rsid w:val="00B22A82"/>
    <w:rsid w:val="00B30BE8"/>
    <w:rsid w:val="00B31E3A"/>
    <w:rsid w:val="00B32829"/>
    <w:rsid w:val="00B41965"/>
    <w:rsid w:val="00B4764C"/>
    <w:rsid w:val="00B5445E"/>
    <w:rsid w:val="00B66397"/>
    <w:rsid w:val="00B7130B"/>
    <w:rsid w:val="00B859EF"/>
    <w:rsid w:val="00BA3680"/>
    <w:rsid w:val="00BA38C6"/>
    <w:rsid w:val="00BB3F3D"/>
    <w:rsid w:val="00BB5675"/>
    <w:rsid w:val="00BC2F47"/>
    <w:rsid w:val="00BC36F1"/>
    <w:rsid w:val="00BC782B"/>
    <w:rsid w:val="00BC7FE3"/>
    <w:rsid w:val="00BD5064"/>
    <w:rsid w:val="00BF28EF"/>
    <w:rsid w:val="00C02000"/>
    <w:rsid w:val="00C0288E"/>
    <w:rsid w:val="00C07FEA"/>
    <w:rsid w:val="00C13FE8"/>
    <w:rsid w:val="00C2722E"/>
    <w:rsid w:val="00C27552"/>
    <w:rsid w:val="00C3371B"/>
    <w:rsid w:val="00C42721"/>
    <w:rsid w:val="00C45072"/>
    <w:rsid w:val="00C6773F"/>
    <w:rsid w:val="00C6777C"/>
    <w:rsid w:val="00C853D7"/>
    <w:rsid w:val="00C85D29"/>
    <w:rsid w:val="00C87C51"/>
    <w:rsid w:val="00C91AFF"/>
    <w:rsid w:val="00C9330F"/>
    <w:rsid w:val="00C94DD8"/>
    <w:rsid w:val="00CA188A"/>
    <w:rsid w:val="00CA1A2B"/>
    <w:rsid w:val="00CA24AC"/>
    <w:rsid w:val="00CA68CE"/>
    <w:rsid w:val="00CB62C6"/>
    <w:rsid w:val="00CC41FF"/>
    <w:rsid w:val="00CC63B2"/>
    <w:rsid w:val="00CC63D4"/>
    <w:rsid w:val="00CD1001"/>
    <w:rsid w:val="00CD52D1"/>
    <w:rsid w:val="00CD5B6E"/>
    <w:rsid w:val="00CE0CBB"/>
    <w:rsid w:val="00CE2AEF"/>
    <w:rsid w:val="00CE6D57"/>
    <w:rsid w:val="00CF3E9E"/>
    <w:rsid w:val="00CF48F2"/>
    <w:rsid w:val="00CF5B03"/>
    <w:rsid w:val="00CF6208"/>
    <w:rsid w:val="00D05926"/>
    <w:rsid w:val="00D10738"/>
    <w:rsid w:val="00D13DEF"/>
    <w:rsid w:val="00D4004E"/>
    <w:rsid w:val="00D41471"/>
    <w:rsid w:val="00D447A4"/>
    <w:rsid w:val="00D45E22"/>
    <w:rsid w:val="00D5071B"/>
    <w:rsid w:val="00D518DC"/>
    <w:rsid w:val="00D51DC3"/>
    <w:rsid w:val="00D63BD9"/>
    <w:rsid w:val="00D63D63"/>
    <w:rsid w:val="00D63E7D"/>
    <w:rsid w:val="00D70125"/>
    <w:rsid w:val="00D74519"/>
    <w:rsid w:val="00D76184"/>
    <w:rsid w:val="00D7641C"/>
    <w:rsid w:val="00D80B7E"/>
    <w:rsid w:val="00D855F3"/>
    <w:rsid w:val="00D904B5"/>
    <w:rsid w:val="00D95948"/>
    <w:rsid w:val="00DA1864"/>
    <w:rsid w:val="00DA3C9D"/>
    <w:rsid w:val="00DB1EFA"/>
    <w:rsid w:val="00DC0DC0"/>
    <w:rsid w:val="00DC25F5"/>
    <w:rsid w:val="00DC2ECC"/>
    <w:rsid w:val="00DD1EB6"/>
    <w:rsid w:val="00DD2448"/>
    <w:rsid w:val="00DE11A2"/>
    <w:rsid w:val="00DF7B98"/>
    <w:rsid w:val="00E07B14"/>
    <w:rsid w:val="00E10BEA"/>
    <w:rsid w:val="00E157A4"/>
    <w:rsid w:val="00E17DFA"/>
    <w:rsid w:val="00E22DFB"/>
    <w:rsid w:val="00E25914"/>
    <w:rsid w:val="00E35DE1"/>
    <w:rsid w:val="00E35E38"/>
    <w:rsid w:val="00E500CE"/>
    <w:rsid w:val="00E50BB3"/>
    <w:rsid w:val="00E51396"/>
    <w:rsid w:val="00E617A3"/>
    <w:rsid w:val="00E64292"/>
    <w:rsid w:val="00E6622B"/>
    <w:rsid w:val="00E66764"/>
    <w:rsid w:val="00E66EB5"/>
    <w:rsid w:val="00E66F27"/>
    <w:rsid w:val="00E671A1"/>
    <w:rsid w:val="00E71B8E"/>
    <w:rsid w:val="00E73CD2"/>
    <w:rsid w:val="00E86D1F"/>
    <w:rsid w:val="00E86DE0"/>
    <w:rsid w:val="00E87523"/>
    <w:rsid w:val="00EA118A"/>
    <w:rsid w:val="00EA6AC4"/>
    <w:rsid w:val="00EB3099"/>
    <w:rsid w:val="00EB4F04"/>
    <w:rsid w:val="00EC5E3A"/>
    <w:rsid w:val="00ED328D"/>
    <w:rsid w:val="00ED3632"/>
    <w:rsid w:val="00ED5E7B"/>
    <w:rsid w:val="00EE06C2"/>
    <w:rsid w:val="00EF1FB8"/>
    <w:rsid w:val="00EF7856"/>
    <w:rsid w:val="00F00C07"/>
    <w:rsid w:val="00F01903"/>
    <w:rsid w:val="00F1527E"/>
    <w:rsid w:val="00F16497"/>
    <w:rsid w:val="00F23CEB"/>
    <w:rsid w:val="00F25456"/>
    <w:rsid w:val="00F258AD"/>
    <w:rsid w:val="00F36059"/>
    <w:rsid w:val="00F37019"/>
    <w:rsid w:val="00F417AD"/>
    <w:rsid w:val="00F429E1"/>
    <w:rsid w:val="00F62C91"/>
    <w:rsid w:val="00F63FD1"/>
    <w:rsid w:val="00F6735C"/>
    <w:rsid w:val="00F72685"/>
    <w:rsid w:val="00F86202"/>
    <w:rsid w:val="00F90DA4"/>
    <w:rsid w:val="00F95296"/>
    <w:rsid w:val="00F95737"/>
    <w:rsid w:val="00F97827"/>
    <w:rsid w:val="00FB1351"/>
    <w:rsid w:val="00FB24D9"/>
    <w:rsid w:val="00FB34B3"/>
    <w:rsid w:val="00FB5451"/>
    <w:rsid w:val="00FC0EC6"/>
    <w:rsid w:val="00FC1330"/>
    <w:rsid w:val="00FC277F"/>
    <w:rsid w:val="00FC2D07"/>
    <w:rsid w:val="00FC4CC5"/>
    <w:rsid w:val="00FC7787"/>
    <w:rsid w:val="00FE3F02"/>
    <w:rsid w:val="00FE537E"/>
    <w:rsid w:val="00FF78E7"/>
    <w:rsid w:val="00FF7D36"/>
    <w:rsid w:val="012BA51E"/>
    <w:rsid w:val="02167E6C"/>
    <w:rsid w:val="12326DCF"/>
    <w:rsid w:val="127728CB"/>
    <w:rsid w:val="15FA40AE"/>
    <w:rsid w:val="1F3C8376"/>
    <w:rsid w:val="1F3EAE85"/>
    <w:rsid w:val="2541C9F9"/>
    <w:rsid w:val="26A66DC1"/>
    <w:rsid w:val="2F1DE471"/>
    <w:rsid w:val="357BF5B6"/>
    <w:rsid w:val="434DEE98"/>
    <w:rsid w:val="49446587"/>
    <w:rsid w:val="4B9EC85F"/>
    <w:rsid w:val="4D9E4FBD"/>
    <w:rsid w:val="5EBF1627"/>
    <w:rsid w:val="655593B1"/>
    <w:rsid w:val="65C6E517"/>
    <w:rsid w:val="67097F37"/>
    <w:rsid w:val="6CFE317E"/>
    <w:rsid w:val="6E03E214"/>
    <w:rsid w:val="7060C102"/>
    <w:rsid w:val="71FC9163"/>
    <w:rsid w:val="720FF749"/>
    <w:rsid w:val="7405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928CD4"/>
  <w15:chartTrackingRefBased/>
  <w15:docId w15:val="{7AF38065-91C9-427F-BBCB-1A2E620A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68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071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6E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50AE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F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F9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020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7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B20"/>
  </w:style>
  <w:style w:type="paragraph" w:styleId="Footer">
    <w:name w:val="footer"/>
    <w:basedOn w:val="Normal"/>
    <w:link w:val="FooterChar"/>
    <w:uiPriority w:val="99"/>
    <w:unhideWhenUsed/>
    <w:rsid w:val="00017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amtec.com/kits/rf/bullseye-isi/" TargetMode="External"/><Relationship Id="rId18" Type="http://schemas.openxmlformats.org/officeDocument/2006/relationships/hyperlink" Target="https://www.samtec.com/high-speed-cable/flyover/si-fly-hd/" TargetMode="External"/><Relationship Id="rId26" Type="http://schemas.openxmlformats.org/officeDocument/2006/relationships/hyperlink" Target="http://www.samtec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amtec.com/high-speed-cable/flyover/si-fly-hd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amtec.com/products/be130" TargetMode="External"/><Relationship Id="rId17" Type="http://schemas.openxmlformats.org/officeDocument/2006/relationships/hyperlink" Target="https://www.samtec.com/solutions/eyespeed/" TargetMode="External"/><Relationship Id="rId25" Type="http://schemas.openxmlformats.org/officeDocument/2006/relationships/hyperlink" Target="https://www.oiforum.com/meetings-events/oif-ecoc-20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amtec.com/rf/connectors/in-series-adaptors/" TargetMode="External"/><Relationship Id="rId20" Type="http://schemas.openxmlformats.org/officeDocument/2006/relationships/hyperlink" Target="https://www.samtec.com/optics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mtec.com/high-speed-cable/flyover/si-fly-hd/" TargetMode="External"/><Relationship Id="rId24" Type="http://schemas.openxmlformats.org/officeDocument/2006/relationships/hyperlink" Target="mailto:HDR@samtec.com?subject=Demonstrations%20at%20EC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amtec.com/rf/connectors/" TargetMode="External"/><Relationship Id="rId23" Type="http://schemas.openxmlformats.org/officeDocument/2006/relationships/hyperlink" Target="https://youtu.be/QpqZYkI8wYM" TargetMode="External"/><Relationship Id="rId28" Type="http://schemas.openxmlformats.org/officeDocument/2006/relationships/hyperlink" Target="mailto:Mediaroom@samtec.com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samtec.com/kits/rf/bullseye-isi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ediaroom@samtec.com" TargetMode="External"/><Relationship Id="rId14" Type="http://schemas.openxmlformats.org/officeDocument/2006/relationships/hyperlink" Target="https://www.samtec.com/rf/cables/high-performance-microwave/" TargetMode="External"/><Relationship Id="rId22" Type="http://schemas.openxmlformats.org/officeDocument/2006/relationships/hyperlink" Target="https://www.samtec.com/rf/" TargetMode="External"/><Relationship Id="rId27" Type="http://schemas.openxmlformats.org/officeDocument/2006/relationships/hyperlink" Target="http://www.samtec.com/media-ro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0CC55-998E-490D-AE58-E3267213E80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973d5fe-5312-4a89-ad5f-2e3553b61012}" enabled="1" method="Standard" siteId="{9943a816-2cec-4883-855e-09a8c36108a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844</Words>
  <Characters>5682</Characters>
  <Application>Microsoft Office Word</Application>
  <DocSecurity>0</DocSecurity>
  <Lines>99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Links>
    <vt:vector size="84" baseType="variant">
      <vt:variant>
        <vt:i4>4063272</vt:i4>
      </vt:variant>
      <vt:variant>
        <vt:i4>39</vt:i4>
      </vt:variant>
      <vt:variant>
        <vt:i4>0</vt:i4>
      </vt:variant>
      <vt:variant>
        <vt:i4>5</vt:i4>
      </vt:variant>
      <vt:variant>
        <vt:lpwstr>http://www.samtec.com/</vt:lpwstr>
      </vt:variant>
      <vt:variant>
        <vt:lpwstr/>
      </vt:variant>
      <vt:variant>
        <vt:i4>5570648</vt:i4>
      </vt:variant>
      <vt:variant>
        <vt:i4>36</vt:i4>
      </vt:variant>
      <vt:variant>
        <vt:i4>0</vt:i4>
      </vt:variant>
      <vt:variant>
        <vt:i4>5</vt:i4>
      </vt:variant>
      <vt:variant>
        <vt:lpwstr>https://www.oiforum.com/</vt:lpwstr>
      </vt:variant>
      <vt:variant>
        <vt:lpwstr/>
      </vt:variant>
      <vt:variant>
        <vt:i4>4325449</vt:i4>
      </vt:variant>
      <vt:variant>
        <vt:i4>33</vt:i4>
      </vt:variant>
      <vt:variant>
        <vt:i4>0</vt:i4>
      </vt:variant>
      <vt:variant>
        <vt:i4>5</vt:i4>
      </vt:variant>
      <vt:variant>
        <vt:lpwstr>https://bsky.app/profile/oiforum.bsky.social</vt:lpwstr>
      </vt:variant>
      <vt:variant>
        <vt:lpwstr/>
      </vt:variant>
      <vt:variant>
        <vt:i4>786509</vt:i4>
      </vt:variant>
      <vt:variant>
        <vt:i4>30</vt:i4>
      </vt:variant>
      <vt:variant>
        <vt:i4>0</vt:i4>
      </vt:variant>
      <vt:variant>
        <vt:i4>5</vt:i4>
      </vt:variant>
      <vt:variant>
        <vt:lpwstr>https://x.com/OiForum</vt:lpwstr>
      </vt:variant>
      <vt:variant>
        <vt:lpwstr/>
      </vt:variant>
      <vt:variant>
        <vt:i4>2621472</vt:i4>
      </vt:variant>
      <vt:variant>
        <vt:i4>27</vt:i4>
      </vt:variant>
      <vt:variant>
        <vt:i4>0</vt:i4>
      </vt:variant>
      <vt:variant>
        <vt:i4>5</vt:i4>
      </vt:variant>
      <vt:variant>
        <vt:lpwstr>https://www.linkedin.com/company/oif-forum/</vt:lpwstr>
      </vt:variant>
      <vt:variant>
        <vt:lpwstr/>
      </vt:variant>
      <vt:variant>
        <vt:i4>4915284</vt:i4>
      </vt:variant>
      <vt:variant>
        <vt:i4>24</vt:i4>
      </vt:variant>
      <vt:variant>
        <vt:i4>0</vt:i4>
      </vt:variant>
      <vt:variant>
        <vt:i4>5</vt:i4>
      </vt:variant>
      <vt:variant>
        <vt:lpwstr>https://youtu.be/QpqZYkI8wYM</vt:lpwstr>
      </vt:variant>
      <vt:variant>
        <vt:lpwstr/>
      </vt:variant>
      <vt:variant>
        <vt:i4>4718668</vt:i4>
      </vt:variant>
      <vt:variant>
        <vt:i4>21</vt:i4>
      </vt:variant>
      <vt:variant>
        <vt:i4>0</vt:i4>
      </vt:variant>
      <vt:variant>
        <vt:i4>5</vt:i4>
      </vt:variant>
      <vt:variant>
        <vt:lpwstr>https://www.samtec.com/optics</vt:lpwstr>
      </vt:variant>
      <vt:variant>
        <vt:lpwstr/>
      </vt:variant>
      <vt:variant>
        <vt:i4>7209013</vt:i4>
      </vt:variant>
      <vt:variant>
        <vt:i4>18</vt:i4>
      </vt:variant>
      <vt:variant>
        <vt:i4>0</vt:i4>
      </vt:variant>
      <vt:variant>
        <vt:i4>5</vt:i4>
      </vt:variant>
      <vt:variant>
        <vt:lpwstr>https://www.samtec.com/rf/cables/bulls-eye/</vt:lpwstr>
      </vt:variant>
      <vt:variant>
        <vt:lpwstr/>
      </vt:variant>
      <vt:variant>
        <vt:i4>1245195</vt:i4>
      </vt:variant>
      <vt:variant>
        <vt:i4>15</vt:i4>
      </vt:variant>
      <vt:variant>
        <vt:i4>0</vt:i4>
      </vt:variant>
      <vt:variant>
        <vt:i4>5</vt:i4>
      </vt:variant>
      <vt:variant>
        <vt:lpwstr>https://www.samtec.com/kits/rf/bullseye-isi/</vt:lpwstr>
      </vt:variant>
      <vt:variant>
        <vt:lpwstr/>
      </vt:variant>
      <vt:variant>
        <vt:i4>6750242</vt:i4>
      </vt:variant>
      <vt:variant>
        <vt:i4>12</vt:i4>
      </vt:variant>
      <vt:variant>
        <vt:i4>0</vt:i4>
      </vt:variant>
      <vt:variant>
        <vt:i4>5</vt:i4>
      </vt:variant>
      <vt:variant>
        <vt:lpwstr>https://www.samtec.com/optics/systems/firefly/</vt:lpwstr>
      </vt:variant>
      <vt:variant>
        <vt:lpwstr/>
      </vt:variant>
      <vt:variant>
        <vt:i4>2490413</vt:i4>
      </vt:variant>
      <vt:variant>
        <vt:i4>9</vt:i4>
      </vt:variant>
      <vt:variant>
        <vt:i4>0</vt:i4>
      </vt:variant>
      <vt:variant>
        <vt:i4>5</vt:i4>
      </vt:variant>
      <vt:variant>
        <vt:lpwstr>https://www.samtec.com/optics/systems/halo/</vt:lpwstr>
      </vt:variant>
      <vt:variant>
        <vt:lpwstr/>
      </vt:variant>
      <vt:variant>
        <vt:i4>5832730</vt:i4>
      </vt:variant>
      <vt:variant>
        <vt:i4>6</vt:i4>
      </vt:variant>
      <vt:variant>
        <vt:i4>0</vt:i4>
      </vt:variant>
      <vt:variant>
        <vt:i4>5</vt:i4>
      </vt:variant>
      <vt:variant>
        <vt:lpwstr>https://www.samtec.com/kits/optics-fpga/fireblade-oai-exp</vt:lpwstr>
      </vt:variant>
      <vt:variant>
        <vt:lpwstr/>
      </vt:variant>
      <vt:variant>
        <vt:i4>6553706</vt:i4>
      </vt:variant>
      <vt:variant>
        <vt:i4>3</vt:i4>
      </vt:variant>
      <vt:variant>
        <vt:i4>0</vt:i4>
      </vt:variant>
      <vt:variant>
        <vt:i4>5</vt:i4>
      </vt:variant>
      <vt:variant>
        <vt:lpwstr>https://www.samtec.com/high-speed-board-to-board/high-density-arrays/si-fly-hd/</vt:lpwstr>
      </vt:variant>
      <vt:variant>
        <vt:lpwstr/>
      </vt:variant>
      <vt:variant>
        <vt:i4>3735679</vt:i4>
      </vt:variant>
      <vt:variant>
        <vt:i4>0</vt:i4>
      </vt:variant>
      <vt:variant>
        <vt:i4>0</vt:i4>
      </vt:variant>
      <vt:variant>
        <vt:i4>5</vt:i4>
      </vt:variant>
      <vt:variant>
        <vt:lpwstr>https://www.ecocexhibition.com/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Love</dc:creator>
  <cp:keywords/>
  <dc:description/>
  <cp:lastModifiedBy>Patrick Mannion</cp:lastModifiedBy>
  <cp:revision>5</cp:revision>
  <dcterms:created xsi:type="dcterms:W3CDTF">2026-09-03T00:55:00Z</dcterms:created>
  <dcterms:modified xsi:type="dcterms:W3CDTF">2026-09-04T17:01:00Z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GrammarlyDocumentId">
    <vt:lpwstr>98ad7ccd4ac7f729b4b0d895563bbd84ee0caacef5ec3d1289fc8a44397d49f5</vt:lpwstr>
  </property>
</Properties>
</file>