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CD22A0" w14:textId="67D8FD57" w:rsidR="00C357E3" w:rsidRDefault="00C357E3" w:rsidP="001F1DBB">
      <w:pPr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0A7BE21A" wp14:editId="4D9DBDB6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971D3" w14:textId="77777777" w:rsidR="00C357E3" w:rsidRDefault="00C357E3" w:rsidP="001F1DBB">
      <w:pPr>
        <w:spacing w:after="0" w:line="240" w:lineRule="auto"/>
        <w:rPr>
          <w:b/>
          <w:bCs/>
        </w:rPr>
      </w:pPr>
    </w:p>
    <w:p w14:paraId="4D380C2C" w14:textId="5A226F59" w:rsidR="001F1DBB" w:rsidRPr="001F1DBB" w:rsidRDefault="00CD0DD2" w:rsidP="001F1DBB">
      <w:pPr>
        <w:spacing w:after="0" w:line="240" w:lineRule="auto"/>
        <w:rPr>
          <w:b/>
          <w:bCs/>
          <w:lang w:eastAsia="ko-KR"/>
        </w:rPr>
      </w:pPr>
      <w:r>
        <w:rPr>
          <w:rFonts w:hint="eastAsia"/>
          <w:b/>
          <w:bCs/>
          <w:lang w:eastAsia="ko-KR"/>
        </w:rPr>
        <w:t>보도자료</w:t>
      </w:r>
    </w:p>
    <w:p w14:paraId="24227B67" w14:textId="77777777" w:rsidR="00C357E3" w:rsidRPr="001F1DBB" w:rsidRDefault="00C357E3" w:rsidP="001F1DBB">
      <w:pPr>
        <w:spacing w:after="0" w:line="240" w:lineRule="auto"/>
        <w:rPr>
          <w:b/>
          <w:bCs/>
        </w:rPr>
      </w:pPr>
    </w:p>
    <w:p w14:paraId="48533B2C" w14:textId="6813EDE3" w:rsidR="001F1DBB" w:rsidRPr="001F1DBB" w:rsidRDefault="00CD0DD2" w:rsidP="001F1DBB">
      <w:pPr>
        <w:spacing w:after="0" w:line="240" w:lineRule="auto"/>
        <w:rPr>
          <w:b/>
          <w:bCs/>
        </w:rPr>
      </w:pPr>
      <w:r>
        <w:rPr>
          <w:rFonts w:hint="eastAsia"/>
          <w:b/>
          <w:bCs/>
          <w:lang w:eastAsia="ko-KR"/>
        </w:rPr>
        <w:t>문</w:t>
      </w:r>
      <w:r w:rsidR="00DA3741">
        <w:rPr>
          <w:rFonts w:hint="eastAsia"/>
          <w:b/>
          <w:bCs/>
          <w:lang w:eastAsia="ko-KR"/>
        </w:rPr>
        <w:t>의</w:t>
      </w:r>
      <w:r w:rsidR="001F1DBB" w:rsidRPr="001F1DBB">
        <w:rPr>
          <w:b/>
          <w:bCs/>
        </w:rPr>
        <w:t>: </w:t>
      </w:r>
      <w:hyperlink r:id="rId7" w:history="1">
        <w:r w:rsidR="00C357E3" w:rsidRPr="00331259">
          <w:rPr>
            <w:rStyle w:val="Hyperlink"/>
            <w:color w:val="0432FF"/>
          </w:rPr>
          <w:t>mediaroom@samtec.com</w:t>
        </w:r>
      </w:hyperlink>
    </w:p>
    <w:p w14:paraId="13D6DCBE" w14:textId="77777777" w:rsidR="001F1DBB" w:rsidRPr="001F1DBB" w:rsidRDefault="001F1DBB" w:rsidP="001F1DBB">
      <w:pPr>
        <w:spacing w:after="0" w:line="240" w:lineRule="auto"/>
      </w:pPr>
    </w:p>
    <w:p w14:paraId="4D6F6CF3" w14:textId="2E6FEFA0" w:rsidR="00AB0031" w:rsidRPr="00712E82" w:rsidRDefault="00AB0031" w:rsidP="006C328A">
      <w:pPr>
        <w:spacing w:after="0" w:line="240" w:lineRule="auto"/>
        <w:jc w:val="center"/>
        <w:rPr>
          <w:b/>
          <w:bCs/>
          <w:sz w:val="28"/>
          <w:szCs w:val="28"/>
          <w:lang w:eastAsia="ko-KR"/>
        </w:rPr>
      </w:pPr>
      <w:proofErr w:type="spellStart"/>
      <w:r w:rsidRPr="00712E82">
        <w:rPr>
          <w:b/>
          <w:bCs/>
          <w:sz w:val="28"/>
          <w:szCs w:val="28"/>
          <w:lang w:eastAsia="ko-KR"/>
        </w:rPr>
        <w:t>삼텍</w:t>
      </w:r>
      <w:proofErr w:type="spellEnd"/>
      <w:r w:rsidRPr="00712E82">
        <w:rPr>
          <w:b/>
          <w:bCs/>
          <w:sz w:val="28"/>
          <w:szCs w:val="28"/>
          <w:lang w:eastAsia="ko-KR"/>
        </w:rPr>
        <w:t>, ‘</w:t>
      </w:r>
      <w:proofErr w:type="spellStart"/>
      <w:r w:rsidRPr="00712E82">
        <w:rPr>
          <w:b/>
          <w:bCs/>
          <w:sz w:val="28"/>
          <w:szCs w:val="28"/>
          <w:lang w:eastAsia="ko-KR"/>
        </w:rPr>
        <w:t>일렉트로니카</w:t>
      </w:r>
      <w:proofErr w:type="spellEnd"/>
      <w:r w:rsidRPr="00712E82">
        <w:rPr>
          <w:b/>
          <w:bCs/>
          <w:sz w:val="28"/>
          <w:szCs w:val="28"/>
          <w:lang w:eastAsia="ko-KR"/>
        </w:rPr>
        <w:t xml:space="preserve"> 2026’</w:t>
      </w:r>
      <w:r w:rsidRPr="00712E82">
        <w:rPr>
          <w:b/>
          <w:bCs/>
          <w:sz w:val="28"/>
          <w:szCs w:val="28"/>
          <w:lang w:eastAsia="ko-KR"/>
        </w:rPr>
        <w:t>에서</w:t>
      </w:r>
      <w:r w:rsidRPr="00712E82">
        <w:rPr>
          <w:b/>
          <w:bCs/>
          <w:sz w:val="28"/>
          <w:szCs w:val="28"/>
          <w:lang w:eastAsia="ko-KR"/>
        </w:rPr>
        <w:t xml:space="preserve"> </w:t>
      </w:r>
      <w:r w:rsidRPr="00712E82">
        <w:rPr>
          <w:b/>
          <w:bCs/>
          <w:sz w:val="28"/>
          <w:szCs w:val="28"/>
          <w:lang w:eastAsia="ko-KR"/>
        </w:rPr>
        <w:t>방산</w:t>
      </w:r>
      <w:r w:rsidRPr="00712E82">
        <w:rPr>
          <w:b/>
          <w:bCs/>
          <w:sz w:val="28"/>
          <w:szCs w:val="28"/>
          <w:lang w:eastAsia="ko-KR"/>
        </w:rPr>
        <w:t>·</w:t>
      </w:r>
      <w:r w:rsidRPr="00712E82">
        <w:rPr>
          <w:b/>
          <w:bCs/>
          <w:sz w:val="28"/>
          <w:szCs w:val="28"/>
          <w:lang w:eastAsia="ko-KR"/>
        </w:rPr>
        <w:t>항공우주</w:t>
      </w:r>
      <w:r w:rsidRPr="00712E82">
        <w:rPr>
          <w:b/>
          <w:bCs/>
          <w:sz w:val="28"/>
          <w:szCs w:val="28"/>
          <w:lang w:eastAsia="ko-KR"/>
        </w:rPr>
        <w:t>·</w:t>
      </w:r>
      <w:proofErr w:type="spellStart"/>
      <w:r w:rsidRPr="00712E82">
        <w:rPr>
          <w:b/>
          <w:bCs/>
          <w:sz w:val="28"/>
          <w:szCs w:val="28"/>
          <w:lang w:eastAsia="ko-KR"/>
        </w:rPr>
        <w:t>로보틱스</w:t>
      </w:r>
      <w:proofErr w:type="spellEnd"/>
      <w:r w:rsidRPr="00712E82">
        <w:rPr>
          <w:b/>
          <w:bCs/>
          <w:sz w:val="28"/>
          <w:szCs w:val="28"/>
          <w:lang w:eastAsia="ko-KR"/>
        </w:rPr>
        <w:t xml:space="preserve"> </w:t>
      </w:r>
      <w:r w:rsidRPr="00712E82">
        <w:rPr>
          <w:b/>
          <w:bCs/>
          <w:sz w:val="28"/>
          <w:szCs w:val="28"/>
          <w:lang w:eastAsia="ko-KR"/>
        </w:rPr>
        <w:t>솔루션</w:t>
      </w:r>
      <w:r w:rsidRPr="00712E82">
        <w:rPr>
          <w:b/>
          <w:bCs/>
          <w:sz w:val="28"/>
          <w:szCs w:val="28"/>
          <w:lang w:eastAsia="ko-KR"/>
        </w:rPr>
        <w:t xml:space="preserve"> </w:t>
      </w:r>
      <w:r w:rsidRPr="00712E82">
        <w:rPr>
          <w:b/>
          <w:bCs/>
          <w:sz w:val="28"/>
          <w:szCs w:val="28"/>
          <w:lang w:eastAsia="ko-KR"/>
        </w:rPr>
        <w:t>선보여</w:t>
      </w:r>
    </w:p>
    <w:p w14:paraId="62631017" w14:textId="7771C8F4" w:rsidR="00AB0031" w:rsidRPr="00712E82" w:rsidRDefault="00AB0031" w:rsidP="006C328A">
      <w:pPr>
        <w:spacing w:after="0" w:line="240" w:lineRule="auto"/>
        <w:jc w:val="center"/>
        <w:rPr>
          <w:lang w:eastAsia="ko-KR"/>
        </w:rPr>
      </w:pPr>
      <w:r w:rsidRPr="00712E82">
        <w:rPr>
          <w:lang w:eastAsia="ko-KR"/>
        </w:rPr>
        <w:t>독일</w:t>
      </w:r>
      <w:r w:rsidRPr="00712E82">
        <w:rPr>
          <w:lang w:eastAsia="ko-KR"/>
        </w:rPr>
        <w:t xml:space="preserve"> </w:t>
      </w:r>
      <w:r w:rsidRPr="00712E82">
        <w:rPr>
          <w:lang w:eastAsia="ko-KR"/>
        </w:rPr>
        <w:t>뮌헨</w:t>
      </w:r>
      <w:r w:rsidRPr="00712E82">
        <w:rPr>
          <w:lang w:eastAsia="ko-KR"/>
        </w:rPr>
        <w:t xml:space="preserve"> </w:t>
      </w:r>
      <w:proofErr w:type="spellStart"/>
      <w:r w:rsidRPr="00712E82">
        <w:rPr>
          <w:lang w:eastAsia="ko-KR"/>
        </w:rPr>
        <w:t>메쎄</w:t>
      </w:r>
      <w:proofErr w:type="spellEnd"/>
      <w:r w:rsidRPr="00712E82">
        <w:rPr>
          <w:lang w:eastAsia="ko-KR"/>
        </w:rPr>
        <w:t xml:space="preserve"> </w:t>
      </w:r>
      <w:r w:rsidRPr="00712E82">
        <w:rPr>
          <w:lang w:eastAsia="ko-KR"/>
        </w:rPr>
        <w:t>전시장</w:t>
      </w:r>
      <w:r w:rsidRPr="00712E82">
        <w:rPr>
          <w:lang w:eastAsia="ko-KR"/>
        </w:rPr>
        <w:t xml:space="preserve"> </w:t>
      </w:r>
      <w:r w:rsidRPr="00712E82">
        <w:rPr>
          <w:lang w:eastAsia="ko-KR"/>
        </w:rPr>
        <w:t>홀</w:t>
      </w:r>
      <w:r w:rsidRPr="00712E82">
        <w:rPr>
          <w:lang w:eastAsia="ko-KR"/>
        </w:rPr>
        <w:t xml:space="preserve"> B2, </w:t>
      </w:r>
      <w:r w:rsidRPr="00712E82">
        <w:rPr>
          <w:lang w:eastAsia="ko-KR"/>
        </w:rPr>
        <w:t>부스</w:t>
      </w:r>
      <w:r w:rsidRPr="00712E82">
        <w:rPr>
          <w:lang w:eastAsia="ko-KR"/>
        </w:rPr>
        <w:t xml:space="preserve"> 107</w:t>
      </w:r>
      <w:r w:rsidRPr="00712E82">
        <w:rPr>
          <w:lang w:eastAsia="ko-KR"/>
        </w:rPr>
        <w:t>에서</w:t>
      </w:r>
      <w:r w:rsidRPr="00712E82">
        <w:rPr>
          <w:lang w:eastAsia="ko-KR"/>
        </w:rPr>
        <w:t xml:space="preserve"> </w:t>
      </w:r>
      <w:r w:rsidRPr="00712E82">
        <w:rPr>
          <w:lang w:eastAsia="ko-KR"/>
        </w:rPr>
        <w:t>다양한</w:t>
      </w:r>
      <w:r w:rsidRPr="00712E82">
        <w:rPr>
          <w:lang w:eastAsia="ko-KR"/>
        </w:rPr>
        <w:t xml:space="preserve"> </w:t>
      </w:r>
      <w:proofErr w:type="spellStart"/>
      <w:r w:rsidRPr="00712E82">
        <w:rPr>
          <w:lang w:eastAsia="ko-KR"/>
        </w:rPr>
        <w:t>인터커넥트</w:t>
      </w:r>
      <w:proofErr w:type="spellEnd"/>
      <w:r w:rsidRPr="00712E82">
        <w:rPr>
          <w:lang w:eastAsia="ko-KR"/>
        </w:rPr>
        <w:t xml:space="preserve"> </w:t>
      </w:r>
      <w:r w:rsidRPr="00712E82">
        <w:rPr>
          <w:lang w:eastAsia="ko-KR"/>
        </w:rPr>
        <w:t>솔루션</w:t>
      </w:r>
      <w:r w:rsidRPr="00712E82">
        <w:rPr>
          <w:lang w:eastAsia="ko-KR"/>
        </w:rPr>
        <w:t xml:space="preserve"> </w:t>
      </w:r>
      <w:r w:rsidRPr="00712E82">
        <w:rPr>
          <w:lang w:eastAsia="ko-KR"/>
        </w:rPr>
        <w:t>전시</w:t>
      </w:r>
    </w:p>
    <w:p w14:paraId="45C80C61" w14:textId="77777777" w:rsidR="00BB691D" w:rsidRDefault="00BB691D" w:rsidP="00C357E3">
      <w:pPr>
        <w:spacing w:after="0" w:line="240" w:lineRule="auto"/>
        <w:jc w:val="center"/>
        <w:rPr>
          <w:lang w:eastAsia="ko-KR"/>
        </w:rPr>
      </w:pPr>
    </w:p>
    <w:p w14:paraId="25549CE2" w14:textId="77777777" w:rsidR="00E84560" w:rsidRDefault="00E84560" w:rsidP="00AB0031">
      <w:pPr>
        <w:spacing w:after="0" w:line="240" w:lineRule="auto"/>
        <w:rPr>
          <w:b/>
          <w:bCs/>
          <w:lang w:eastAsia="ko-KR"/>
        </w:rPr>
      </w:pPr>
    </w:p>
    <w:p w14:paraId="2414B0BF" w14:textId="49195E10" w:rsidR="00AB0031" w:rsidRPr="00016A37" w:rsidRDefault="00AB0031" w:rsidP="00AB0031">
      <w:pPr>
        <w:spacing w:after="0" w:line="240" w:lineRule="auto"/>
        <w:rPr>
          <w:sz w:val="22"/>
          <w:szCs w:val="22"/>
          <w:lang w:eastAsia="ko-KR"/>
        </w:rPr>
      </w:pPr>
      <w:r w:rsidRPr="00AB0031">
        <w:rPr>
          <w:b/>
          <w:bCs/>
          <w:sz w:val="22"/>
          <w:szCs w:val="22"/>
          <w:lang w:eastAsia="ko-KR"/>
        </w:rPr>
        <w:t>2026</w:t>
      </w:r>
      <w:r w:rsidRPr="00AB0031">
        <w:rPr>
          <w:b/>
          <w:bCs/>
          <w:sz w:val="22"/>
          <w:szCs w:val="22"/>
          <w:lang w:eastAsia="ko-KR"/>
        </w:rPr>
        <w:t>년</w:t>
      </w:r>
      <w:r w:rsidRPr="00AB0031">
        <w:rPr>
          <w:b/>
          <w:bCs/>
          <w:sz w:val="22"/>
          <w:szCs w:val="22"/>
          <w:lang w:eastAsia="ko-KR"/>
        </w:rPr>
        <w:t xml:space="preserve"> 10</w:t>
      </w:r>
      <w:r w:rsidRPr="00AB0031">
        <w:rPr>
          <w:b/>
          <w:bCs/>
          <w:sz w:val="22"/>
          <w:szCs w:val="22"/>
          <w:lang w:eastAsia="ko-KR"/>
        </w:rPr>
        <w:t>월</w:t>
      </w:r>
      <w:r w:rsidRPr="00AB0031">
        <w:rPr>
          <w:b/>
          <w:bCs/>
          <w:sz w:val="22"/>
          <w:szCs w:val="22"/>
          <w:lang w:eastAsia="ko-KR"/>
        </w:rPr>
        <w:t xml:space="preserve"> 2</w:t>
      </w:r>
      <w:r w:rsidR="00B95C39">
        <w:rPr>
          <w:b/>
          <w:bCs/>
          <w:sz w:val="22"/>
          <w:szCs w:val="22"/>
          <w:lang w:eastAsia="ko-KR"/>
        </w:rPr>
        <w:t>7</w:t>
      </w:r>
      <w:r w:rsidRPr="00AB0031">
        <w:rPr>
          <w:b/>
          <w:bCs/>
          <w:sz w:val="22"/>
          <w:szCs w:val="22"/>
          <w:lang w:eastAsia="ko-KR"/>
        </w:rPr>
        <w:t>일</w:t>
      </w:r>
      <w:r w:rsidRPr="00AB0031">
        <w:rPr>
          <w:b/>
          <w:bCs/>
          <w:sz w:val="22"/>
          <w:szCs w:val="22"/>
          <w:lang w:eastAsia="ko-KR"/>
        </w:rPr>
        <w:t xml:space="preserve"> </w:t>
      </w:r>
      <w:r w:rsidR="00712E82" w:rsidRPr="00AB0031">
        <w:rPr>
          <w:b/>
          <w:bCs/>
          <w:sz w:val="22"/>
          <w:szCs w:val="22"/>
          <w:lang w:eastAsia="ko-KR"/>
        </w:rPr>
        <w:t>미국</w:t>
      </w:r>
      <w:r w:rsidR="00712E82" w:rsidRPr="00AB0031">
        <w:rPr>
          <w:b/>
          <w:bCs/>
          <w:sz w:val="22"/>
          <w:szCs w:val="22"/>
          <w:lang w:eastAsia="ko-KR"/>
        </w:rPr>
        <w:t xml:space="preserve"> </w:t>
      </w:r>
      <w:r w:rsidR="00712E82" w:rsidRPr="00AB0031">
        <w:rPr>
          <w:b/>
          <w:bCs/>
          <w:sz w:val="22"/>
          <w:szCs w:val="22"/>
          <w:lang w:eastAsia="ko-KR"/>
        </w:rPr>
        <w:t>인디애나주</w:t>
      </w:r>
      <w:r w:rsidR="00712E82" w:rsidRPr="00AB0031">
        <w:rPr>
          <w:b/>
          <w:bCs/>
          <w:sz w:val="22"/>
          <w:szCs w:val="22"/>
          <w:lang w:eastAsia="ko-KR"/>
        </w:rPr>
        <w:t xml:space="preserve"> </w:t>
      </w:r>
      <w:proofErr w:type="spellStart"/>
      <w:r w:rsidR="00712E82" w:rsidRPr="00AB0031">
        <w:rPr>
          <w:b/>
          <w:bCs/>
          <w:sz w:val="22"/>
          <w:szCs w:val="22"/>
          <w:lang w:eastAsia="ko-KR"/>
        </w:rPr>
        <w:t>뉴올버니</w:t>
      </w:r>
      <w:proofErr w:type="spellEnd"/>
      <w:r w:rsidR="00712E82" w:rsidRPr="00016A37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 xml:space="preserve">– </w:t>
      </w:r>
      <w:r w:rsidRPr="00AB0031">
        <w:rPr>
          <w:sz w:val="22"/>
          <w:szCs w:val="22"/>
          <w:lang w:eastAsia="ko-KR"/>
        </w:rPr>
        <w:t>커넥터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업계의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서비스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선도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기업인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삼텍</w:t>
      </w:r>
      <w:proofErr w:type="spellEnd"/>
      <w:r w:rsidRPr="00AB0031">
        <w:rPr>
          <w:sz w:val="22"/>
          <w:szCs w:val="22"/>
          <w:lang w:eastAsia="ko-KR"/>
        </w:rPr>
        <w:t>(Samtec, Inc.)</w:t>
      </w:r>
      <w:r w:rsidRPr="00AB0031">
        <w:rPr>
          <w:sz w:val="22"/>
          <w:szCs w:val="22"/>
          <w:lang w:eastAsia="ko-KR"/>
        </w:rPr>
        <w:t>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오는</w:t>
      </w:r>
      <w:r w:rsidRPr="00AB0031">
        <w:rPr>
          <w:sz w:val="22"/>
          <w:szCs w:val="22"/>
          <w:lang w:eastAsia="ko-KR"/>
        </w:rPr>
        <w:t xml:space="preserve"> 11</w:t>
      </w:r>
      <w:r w:rsidRPr="00AB0031">
        <w:rPr>
          <w:sz w:val="22"/>
          <w:szCs w:val="22"/>
          <w:lang w:eastAsia="ko-KR"/>
        </w:rPr>
        <w:t>월</w:t>
      </w:r>
      <w:r w:rsidRPr="00AB0031">
        <w:rPr>
          <w:sz w:val="22"/>
          <w:szCs w:val="22"/>
          <w:lang w:eastAsia="ko-KR"/>
        </w:rPr>
        <w:t xml:space="preserve"> 10</w:t>
      </w:r>
      <w:r w:rsidRPr="00AB0031">
        <w:rPr>
          <w:sz w:val="22"/>
          <w:szCs w:val="22"/>
          <w:lang w:eastAsia="ko-KR"/>
        </w:rPr>
        <w:t>일부터</w:t>
      </w:r>
      <w:r w:rsidRPr="00AB0031">
        <w:rPr>
          <w:sz w:val="22"/>
          <w:szCs w:val="22"/>
          <w:lang w:eastAsia="ko-KR"/>
        </w:rPr>
        <w:t xml:space="preserve"> 13</w:t>
      </w:r>
      <w:r w:rsidRPr="00AB0031">
        <w:rPr>
          <w:sz w:val="22"/>
          <w:szCs w:val="22"/>
          <w:lang w:eastAsia="ko-KR"/>
        </w:rPr>
        <w:t>일까지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독일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뮌헨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메쎄</w:t>
      </w:r>
      <w:proofErr w:type="spellEnd"/>
      <w:r w:rsidRPr="00AB0031">
        <w:rPr>
          <w:sz w:val="22"/>
          <w:szCs w:val="22"/>
          <w:lang w:eastAsia="ko-KR"/>
        </w:rPr>
        <w:t xml:space="preserve">(Messe Munich) </w:t>
      </w:r>
      <w:r w:rsidRPr="00AB0031">
        <w:rPr>
          <w:sz w:val="22"/>
          <w:szCs w:val="22"/>
          <w:lang w:eastAsia="ko-KR"/>
        </w:rPr>
        <w:t>전시장에서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개최되는</w:t>
      </w:r>
      <w:r w:rsidRPr="00AB0031">
        <w:rPr>
          <w:sz w:val="22"/>
          <w:szCs w:val="22"/>
          <w:lang w:eastAsia="ko-KR"/>
        </w:rPr>
        <w:t xml:space="preserve"> ‘</w:t>
      </w:r>
      <w:proofErr w:type="spellStart"/>
      <w:r w:rsidRPr="00AB0031">
        <w:rPr>
          <w:sz w:val="22"/>
          <w:szCs w:val="22"/>
          <w:lang w:eastAsia="ko-KR"/>
        </w:rPr>
        <w:t>일렉트로니카</w:t>
      </w:r>
      <w:proofErr w:type="spellEnd"/>
      <w:r w:rsidRPr="00AB0031">
        <w:rPr>
          <w:sz w:val="22"/>
          <w:szCs w:val="22"/>
          <w:lang w:eastAsia="ko-KR"/>
        </w:rPr>
        <w:t xml:space="preserve"> 2026(electronica 2026)’</w:t>
      </w:r>
      <w:proofErr w:type="spellStart"/>
      <w:r w:rsidRPr="00AB0031">
        <w:rPr>
          <w:sz w:val="22"/>
          <w:szCs w:val="22"/>
          <w:lang w:eastAsia="ko-KR"/>
        </w:rPr>
        <w:t>에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참가해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방산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항공우주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및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로보틱스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산업을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위한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솔루션을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비롯한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광범위한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인터커넥트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제품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포트폴리오를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선보인다고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밝혔다</w:t>
      </w:r>
      <w:r w:rsidRPr="00AB0031">
        <w:rPr>
          <w:sz w:val="22"/>
          <w:szCs w:val="22"/>
          <w:lang w:eastAsia="ko-KR"/>
        </w:rPr>
        <w:t xml:space="preserve">. </w:t>
      </w:r>
      <w:proofErr w:type="spellStart"/>
      <w:r w:rsidRPr="00AB0031">
        <w:rPr>
          <w:sz w:val="22"/>
          <w:szCs w:val="22"/>
          <w:lang w:eastAsia="ko-KR"/>
        </w:rPr>
        <w:t>삼텍의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전시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부스는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홀</w:t>
      </w:r>
      <w:r w:rsidRPr="00AB0031">
        <w:rPr>
          <w:sz w:val="22"/>
          <w:szCs w:val="22"/>
          <w:lang w:eastAsia="ko-KR"/>
        </w:rPr>
        <w:t xml:space="preserve"> B2, </w:t>
      </w:r>
      <w:r w:rsidRPr="00AB0031">
        <w:rPr>
          <w:sz w:val="22"/>
          <w:szCs w:val="22"/>
          <w:lang w:eastAsia="ko-KR"/>
        </w:rPr>
        <w:t>부스</w:t>
      </w:r>
      <w:r w:rsidRPr="00AB0031">
        <w:rPr>
          <w:sz w:val="22"/>
          <w:szCs w:val="22"/>
          <w:lang w:eastAsia="ko-KR"/>
        </w:rPr>
        <w:t xml:space="preserve"> 107</w:t>
      </w:r>
      <w:r w:rsidRPr="00AB0031">
        <w:rPr>
          <w:sz w:val="22"/>
          <w:szCs w:val="22"/>
          <w:lang w:eastAsia="ko-KR"/>
        </w:rPr>
        <w:t>에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마련된다</w:t>
      </w:r>
      <w:r w:rsidRPr="00AB0031">
        <w:rPr>
          <w:sz w:val="22"/>
          <w:szCs w:val="22"/>
          <w:lang w:eastAsia="ko-KR"/>
        </w:rPr>
        <w:t>.</w:t>
      </w:r>
    </w:p>
    <w:p w14:paraId="44E0BFA9" w14:textId="77777777" w:rsidR="00E84560" w:rsidRPr="00AB0031" w:rsidRDefault="00E84560" w:rsidP="00AB0031">
      <w:pPr>
        <w:spacing w:after="0" w:line="240" w:lineRule="auto"/>
        <w:rPr>
          <w:sz w:val="22"/>
          <w:szCs w:val="22"/>
          <w:lang w:eastAsia="ko-KR"/>
        </w:rPr>
      </w:pPr>
    </w:p>
    <w:p w14:paraId="48CD463C" w14:textId="77777777" w:rsidR="00AB0031" w:rsidRPr="00AB0031" w:rsidRDefault="00AB0031" w:rsidP="00AB0031">
      <w:pPr>
        <w:spacing w:after="0" w:line="240" w:lineRule="auto"/>
        <w:rPr>
          <w:sz w:val="22"/>
          <w:szCs w:val="22"/>
          <w:lang w:eastAsia="ko-KR"/>
        </w:rPr>
      </w:pPr>
      <w:proofErr w:type="spellStart"/>
      <w:r w:rsidRPr="00AB0031">
        <w:rPr>
          <w:sz w:val="22"/>
          <w:szCs w:val="22"/>
          <w:lang w:eastAsia="ko-KR"/>
        </w:rPr>
        <w:t>삼텍의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솔루션은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애플리케이션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성능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요구사항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사용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환경에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관계없이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다양한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인터커넥트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요구사항을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충족하도록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설계됐다</w:t>
      </w:r>
      <w:r w:rsidRPr="00AB0031">
        <w:rPr>
          <w:sz w:val="22"/>
          <w:szCs w:val="22"/>
          <w:lang w:eastAsia="ko-KR"/>
        </w:rPr>
        <w:t xml:space="preserve">. </w:t>
      </w:r>
      <w:proofErr w:type="spellStart"/>
      <w:r w:rsidRPr="00AB0031">
        <w:rPr>
          <w:sz w:val="22"/>
          <w:szCs w:val="22"/>
          <w:lang w:eastAsia="ko-KR"/>
        </w:rPr>
        <w:t>삼텍은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구리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기반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인터커넥트</w:t>
      </w:r>
      <w:proofErr w:type="spellEnd"/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광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인터커넥트</w:t>
      </w:r>
      <w:proofErr w:type="spellEnd"/>
      <w:r w:rsidRPr="00AB0031">
        <w:rPr>
          <w:sz w:val="22"/>
          <w:szCs w:val="22"/>
          <w:lang w:eastAsia="ko-KR"/>
        </w:rPr>
        <w:t xml:space="preserve">, RF </w:t>
      </w:r>
      <w:r w:rsidRPr="00AB0031">
        <w:rPr>
          <w:sz w:val="22"/>
          <w:szCs w:val="22"/>
          <w:lang w:eastAsia="ko-KR"/>
        </w:rPr>
        <w:t>및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고내구성</w:t>
      </w:r>
      <w:proofErr w:type="spellEnd"/>
      <w:r w:rsidRPr="00AB0031">
        <w:rPr>
          <w:sz w:val="22"/>
          <w:szCs w:val="22"/>
          <w:lang w:eastAsia="ko-KR"/>
        </w:rPr>
        <w:t xml:space="preserve">(Ruggedized) </w:t>
      </w:r>
      <w:r w:rsidRPr="00AB0031">
        <w:rPr>
          <w:sz w:val="22"/>
          <w:szCs w:val="22"/>
          <w:lang w:eastAsia="ko-KR"/>
        </w:rPr>
        <w:t>애플리케이션을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지원하는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폭넓은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제품군을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제공한다</w:t>
      </w:r>
      <w:r w:rsidRPr="00AB0031">
        <w:rPr>
          <w:sz w:val="22"/>
          <w:szCs w:val="22"/>
          <w:lang w:eastAsia="ko-KR"/>
        </w:rPr>
        <w:t>.</w:t>
      </w:r>
    </w:p>
    <w:p w14:paraId="0CF8452C" w14:textId="432A8C27" w:rsidR="00AB0031" w:rsidRDefault="00AB0031" w:rsidP="00F2487F">
      <w:pPr>
        <w:spacing w:after="0" w:line="240" w:lineRule="auto"/>
        <w:rPr>
          <w:sz w:val="22"/>
          <w:szCs w:val="22"/>
          <w:lang w:eastAsia="ko-KR"/>
        </w:rPr>
      </w:pPr>
    </w:p>
    <w:p w14:paraId="26B9A02B" w14:textId="77777777" w:rsidR="00016A37" w:rsidRPr="00016A37" w:rsidRDefault="00016A37" w:rsidP="00F2487F">
      <w:pPr>
        <w:spacing w:after="0" w:line="240" w:lineRule="auto"/>
        <w:rPr>
          <w:sz w:val="22"/>
          <w:szCs w:val="22"/>
          <w:lang w:eastAsia="ko-KR"/>
        </w:rPr>
      </w:pPr>
    </w:p>
    <w:p w14:paraId="49089C25" w14:textId="3B30C9BD" w:rsidR="00AB0031" w:rsidRPr="00AB0031" w:rsidRDefault="00AB0031" w:rsidP="00AB0031">
      <w:pPr>
        <w:spacing w:after="0" w:line="240" w:lineRule="auto"/>
        <w:rPr>
          <w:b/>
          <w:bCs/>
          <w:sz w:val="22"/>
          <w:szCs w:val="22"/>
          <w:lang w:eastAsia="ko-KR"/>
        </w:rPr>
      </w:pPr>
      <w:r w:rsidRPr="00AB0031">
        <w:rPr>
          <w:b/>
          <w:bCs/>
          <w:sz w:val="22"/>
          <w:szCs w:val="22"/>
          <w:lang w:eastAsia="ko-KR"/>
        </w:rPr>
        <w:t>방산</w:t>
      </w:r>
      <w:r w:rsidRPr="00AB0031">
        <w:rPr>
          <w:b/>
          <w:bCs/>
          <w:sz w:val="22"/>
          <w:szCs w:val="22"/>
          <w:lang w:eastAsia="ko-KR"/>
        </w:rPr>
        <w:t xml:space="preserve"> </w:t>
      </w:r>
      <w:r w:rsidRPr="00AB0031">
        <w:rPr>
          <w:b/>
          <w:bCs/>
          <w:sz w:val="22"/>
          <w:szCs w:val="22"/>
          <w:lang w:eastAsia="ko-KR"/>
        </w:rPr>
        <w:t>및</w:t>
      </w:r>
      <w:r w:rsidRPr="00AB0031">
        <w:rPr>
          <w:b/>
          <w:bCs/>
          <w:sz w:val="22"/>
          <w:szCs w:val="22"/>
          <w:lang w:eastAsia="ko-KR"/>
        </w:rPr>
        <w:t xml:space="preserve"> </w:t>
      </w:r>
      <w:r w:rsidRPr="00AB0031">
        <w:rPr>
          <w:b/>
          <w:bCs/>
          <w:sz w:val="22"/>
          <w:szCs w:val="22"/>
          <w:lang w:eastAsia="ko-KR"/>
        </w:rPr>
        <w:t>항공우주</w:t>
      </w:r>
      <w:r w:rsidRPr="00AB0031">
        <w:rPr>
          <w:b/>
          <w:bCs/>
          <w:sz w:val="22"/>
          <w:szCs w:val="22"/>
          <w:lang w:eastAsia="ko-KR"/>
        </w:rPr>
        <w:t xml:space="preserve"> </w:t>
      </w:r>
      <w:r w:rsidRPr="00AB0031">
        <w:rPr>
          <w:b/>
          <w:bCs/>
          <w:sz w:val="22"/>
          <w:szCs w:val="22"/>
          <w:lang w:eastAsia="ko-KR"/>
        </w:rPr>
        <w:t>솔루션</w:t>
      </w:r>
    </w:p>
    <w:p w14:paraId="02AE17B6" w14:textId="157FFB97" w:rsidR="00FB0236" w:rsidRPr="00FB0236" w:rsidRDefault="00AB0031" w:rsidP="00FB0236">
      <w:pPr>
        <w:spacing w:after="0" w:line="240" w:lineRule="auto"/>
        <w:rPr>
          <w:sz w:val="22"/>
          <w:szCs w:val="22"/>
          <w:lang w:eastAsia="ko-KR"/>
        </w:rPr>
      </w:pPr>
      <w:proofErr w:type="spellStart"/>
      <w:r w:rsidRPr="00AB0031">
        <w:rPr>
          <w:sz w:val="22"/>
          <w:szCs w:val="22"/>
          <w:lang w:eastAsia="ko-KR"/>
        </w:rPr>
        <w:t>삼텍은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이번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전시회에서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드론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및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무인항공기</w:t>
      </w:r>
      <w:r w:rsidRPr="00AB0031">
        <w:rPr>
          <w:sz w:val="22"/>
          <w:szCs w:val="22"/>
          <w:lang w:eastAsia="ko-KR"/>
        </w:rPr>
        <w:t xml:space="preserve">(UAV), </w:t>
      </w:r>
      <w:r w:rsidRPr="00AB0031">
        <w:rPr>
          <w:sz w:val="22"/>
          <w:szCs w:val="22"/>
          <w:lang w:eastAsia="ko-KR"/>
        </w:rPr>
        <w:t>레이더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우주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통신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항공전자장비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무기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및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탄약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시스템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등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다양한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방산</w:t>
      </w:r>
      <w:r w:rsidRPr="00AB0031">
        <w:rPr>
          <w:sz w:val="22"/>
          <w:szCs w:val="22"/>
          <w:lang w:eastAsia="ko-KR"/>
        </w:rPr>
        <w:t>·</w:t>
      </w:r>
      <w:r w:rsidRPr="00AB0031">
        <w:rPr>
          <w:sz w:val="22"/>
          <w:szCs w:val="22"/>
          <w:lang w:eastAsia="ko-KR"/>
        </w:rPr>
        <w:t>항공우주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애플리케이션을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위한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솔루션을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전시하고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시연할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예정이다</w:t>
      </w:r>
      <w:r w:rsidRPr="00AB0031">
        <w:rPr>
          <w:sz w:val="22"/>
          <w:szCs w:val="22"/>
          <w:lang w:eastAsia="ko-KR"/>
        </w:rPr>
        <w:t>.</w:t>
      </w:r>
      <w:r w:rsidR="00131A3E" w:rsidRPr="00016A37">
        <w:rPr>
          <w:rFonts w:hint="eastAsia"/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대표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제품으로는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높은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체결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수명과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신뢰성을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제공하는</w:t>
      </w:r>
      <w:r w:rsidR="00FB0236" w:rsidRPr="00FB0236">
        <w:rPr>
          <w:sz w:val="22"/>
          <w:szCs w:val="22"/>
          <w:lang w:eastAsia="ko-KR"/>
        </w:rPr>
        <w:t xml:space="preserve"> </w:t>
      </w:r>
      <w:hyperlink r:id="rId8" w:history="1">
        <w:r w:rsidR="00FB0236" w:rsidRPr="00B95C39">
          <w:rPr>
            <w:rStyle w:val="Hyperlink"/>
            <w:color w:val="0432FF"/>
            <w:sz w:val="22"/>
            <w:szCs w:val="22"/>
            <w:lang w:eastAsia="ko-KR"/>
          </w:rPr>
          <w:t>Tiger Eye™</w:t>
        </w:r>
      </w:hyperlink>
      <w:r w:rsidR="00FB0236" w:rsidRPr="00B95C39">
        <w:rPr>
          <w:color w:val="0432FF"/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커넥터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시스템이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있다</w:t>
      </w:r>
      <w:r w:rsidR="008C1F2C" w:rsidRPr="008C1F2C">
        <w:rPr>
          <w:sz w:val="22"/>
          <w:szCs w:val="22"/>
          <w:lang w:eastAsia="ko-KR"/>
        </w:rPr>
        <w:t xml:space="preserve">. </w:t>
      </w:r>
      <w:r w:rsidR="008C1F2C" w:rsidRPr="008C1F2C">
        <w:rPr>
          <w:sz w:val="22"/>
          <w:szCs w:val="22"/>
          <w:lang w:eastAsia="ko-KR"/>
        </w:rPr>
        <w:t>이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제품은</w:t>
      </w:r>
      <w:r w:rsidR="008C1F2C" w:rsidRPr="008C1F2C">
        <w:rPr>
          <w:sz w:val="22"/>
          <w:szCs w:val="22"/>
          <w:lang w:eastAsia="ko-KR"/>
        </w:rPr>
        <w:t xml:space="preserve"> 1,000</w:t>
      </w:r>
      <w:r w:rsidR="008C1F2C" w:rsidRPr="008C1F2C">
        <w:rPr>
          <w:sz w:val="22"/>
          <w:szCs w:val="22"/>
          <w:lang w:eastAsia="ko-KR"/>
        </w:rPr>
        <w:t>회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이상의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체결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사이클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정격을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갖춘</w:t>
      </w:r>
      <w:r w:rsidR="008C1F2C" w:rsidRPr="008C1F2C">
        <w:rPr>
          <w:sz w:val="22"/>
          <w:szCs w:val="22"/>
          <w:lang w:eastAsia="ko-KR"/>
        </w:rPr>
        <w:t xml:space="preserve"> </w:t>
      </w:r>
      <w:proofErr w:type="spellStart"/>
      <w:r w:rsidR="008C1F2C" w:rsidRPr="008C1F2C">
        <w:rPr>
          <w:sz w:val="22"/>
          <w:szCs w:val="22"/>
          <w:lang w:eastAsia="ko-KR"/>
        </w:rPr>
        <w:t>삼텍의</w:t>
      </w:r>
      <w:proofErr w:type="spellEnd"/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가장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견고한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접점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시스템을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적용했으며</w:t>
      </w:r>
      <w:r w:rsidR="008C1F2C" w:rsidRPr="008C1F2C">
        <w:rPr>
          <w:sz w:val="22"/>
          <w:szCs w:val="22"/>
          <w:lang w:eastAsia="ko-KR"/>
        </w:rPr>
        <w:t xml:space="preserve">, </w:t>
      </w:r>
      <w:r w:rsidR="008C1F2C" w:rsidRPr="008C1F2C">
        <w:rPr>
          <w:sz w:val="22"/>
          <w:szCs w:val="22"/>
          <w:lang w:eastAsia="ko-KR"/>
        </w:rPr>
        <w:t>다양한</w:t>
      </w:r>
      <w:r w:rsidR="008C1F2C" w:rsidRPr="008C1F2C">
        <w:rPr>
          <w:sz w:val="22"/>
          <w:szCs w:val="22"/>
          <w:lang w:eastAsia="ko-KR"/>
        </w:rPr>
        <w:t xml:space="preserve"> </w:t>
      </w:r>
      <w:proofErr w:type="spellStart"/>
      <w:r w:rsidR="008C1F2C" w:rsidRPr="008C1F2C">
        <w:rPr>
          <w:sz w:val="22"/>
          <w:szCs w:val="22"/>
          <w:lang w:eastAsia="ko-KR"/>
        </w:rPr>
        <w:t>고내구성</w:t>
      </w:r>
      <w:proofErr w:type="spellEnd"/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옵션을</w:t>
      </w:r>
      <w:r w:rsidR="008C1F2C" w:rsidRPr="008C1F2C">
        <w:rPr>
          <w:sz w:val="22"/>
          <w:szCs w:val="22"/>
          <w:lang w:eastAsia="ko-KR"/>
        </w:rPr>
        <w:t xml:space="preserve"> </w:t>
      </w:r>
      <w:r w:rsidR="008C1F2C" w:rsidRPr="008C1F2C">
        <w:rPr>
          <w:sz w:val="22"/>
          <w:szCs w:val="22"/>
          <w:lang w:eastAsia="ko-KR"/>
        </w:rPr>
        <w:t>제공한다</w:t>
      </w:r>
      <w:r w:rsidR="00FB0236" w:rsidRPr="00FB0236">
        <w:rPr>
          <w:sz w:val="22"/>
          <w:szCs w:val="22"/>
          <w:lang w:eastAsia="ko-KR"/>
        </w:rPr>
        <w:t>.</w:t>
      </w:r>
    </w:p>
    <w:p w14:paraId="7956F8A8" w14:textId="77777777" w:rsidR="00D713DD" w:rsidRPr="00AB0031" w:rsidRDefault="00D713DD" w:rsidP="00AB0031">
      <w:pPr>
        <w:spacing w:after="0" w:line="240" w:lineRule="auto"/>
        <w:rPr>
          <w:sz w:val="22"/>
          <w:szCs w:val="22"/>
          <w:lang w:eastAsia="ko-KR"/>
        </w:rPr>
      </w:pPr>
    </w:p>
    <w:p w14:paraId="250CF4FF" w14:textId="6B55215A" w:rsidR="00AB0031" w:rsidRPr="00016A37" w:rsidRDefault="00AB0031" w:rsidP="00AB0031">
      <w:pPr>
        <w:spacing w:after="0" w:line="240" w:lineRule="auto"/>
        <w:rPr>
          <w:sz w:val="22"/>
          <w:szCs w:val="22"/>
          <w:lang w:eastAsia="ko-KR"/>
        </w:rPr>
      </w:pPr>
      <w:hyperlink r:id="rId9" w:history="1">
        <w:r w:rsidRPr="00B95C39">
          <w:rPr>
            <w:rStyle w:val="Hyperlink"/>
            <w:color w:val="0432FF"/>
            <w:sz w:val="22"/>
            <w:szCs w:val="22"/>
            <w:lang w:eastAsia="ko-KR"/>
          </w:rPr>
          <w:t>SEARAY™</w:t>
        </w:r>
      </w:hyperlink>
      <w:r w:rsidRPr="00AB0031">
        <w:rPr>
          <w:sz w:val="22"/>
          <w:szCs w:val="22"/>
          <w:lang w:eastAsia="ko-KR"/>
        </w:rPr>
        <w:t>는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고밀도</w:t>
      </w:r>
      <w:r w:rsidRPr="00AB0031">
        <w:rPr>
          <w:sz w:val="22"/>
          <w:szCs w:val="22"/>
          <w:lang w:eastAsia="ko-KR"/>
        </w:rPr>
        <w:t>·</w:t>
      </w:r>
      <w:r w:rsidRPr="00AB0031">
        <w:rPr>
          <w:sz w:val="22"/>
          <w:szCs w:val="22"/>
          <w:lang w:eastAsia="ko-KR"/>
        </w:rPr>
        <w:t>고속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오픈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필드</w:t>
      </w:r>
      <w:r w:rsidRPr="00AB0031">
        <w:rPr>
          <w:sz w:val="22"/>
          <w:szCs w:val="22"/>
          <w:lang w:eastAsia="ko-KR"/>
        </w:rPr>
        <w:t xml:space="preserve">(Open-Pin-Field) </w:t>
      </w:r>
      <w:r w:rsidRPr="00AB0031">
        <w:rPr>
          <w:sz w:val="22"/>
          <w:szCs w:val="22"/>
          <w:lang w:eastAsia="ko-KR"/>
        </w:rPr>
        <w:t>어레이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커넥터로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접지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및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신호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라우팅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설계에서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높은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유연성을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제공한다</w:t>
      </w:r>
      <w:r w:rsidRPr="00AB0031">
        <w:rPr>
          <w:sz w:val="22"/>
          <w:szCs w:val="22"/>
          <w:lang w:eastAsia="ko-KR"/>
        </w:rPr>
        <w:t xml:space="preserve">. </w:t>
      </w:r>
      <w:r w:rsidRPr="00AB0031">
        <w:rPr>
          <w:sz w:val="22"/>
          <w:szCs w:val="22"/>
          <w:lang w:eastAsia="ko-KR"/>
        </w:rPr>
        <w:t>최대</w:t>
      </w:r>
      <w:r w:rsidRPr="00AB0031">
        <w:rPr>
          <w:sz w:val="22"/>
          <w:szCs w:val="22"/>
          <w:lang w:eastAsia="ko-KR"/>
        </w:rPr>
        <w:t xml:space="preserve"> 560</w:t>
      </w:r>
      <w:r w:rsidRPr="00AB0031">
        <w:rPr>
          <w:sz w:val="22"/>
          <w:szCs w:val="22"/>
          <w:lang w:eastAsia="ko-KR"/>
        </w:rPr>
        <w:t>개의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입출력</w:t>
      </w:r>
      <w:r w:rsidRPr="00AB0031">
        <w:rPr>
          <w:sz w:val="22"/>
          <w:szCs w:val="22"/>
          <w:lang w:eastAsia="ko-KR"/>
        </w:rPr>
        <w:t>(I/O)</w:t>
      </w:r>
      <w:r w:rsidRPr="00AB0031">
        <w:rPr>
          <w:sz w:val="22"/>
          <w:szCs w:val="22"/>
          <w:lang w:eastAsia="ko-KR"/>
        </w:rPr>
        <w:t>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지원하며</w:t>
      </w:r>
      <w:r w:rsidRPr="00AB0031">
        <w:rPr>
          <w:sz w:val="22"/>
          <w:szCs w:val="22"/>
          <w:lang w:eastAsia="ko-KR"/>
        </w:rPr>
        <w:t xml:space="preserve">, </w:t>
      </w:r>
      <w:r w:rsidRPr="00AB0031">
        <w:rPr>
          <w:sz w:val="22"/>
          <w:szCs w:val="22"/>
          <w:lang w:eastAsia="ko-KR"/>
        </w:rPr>
        <w:t>업계에서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가장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폭넓은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오픈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필드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어레이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커넥터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제품군을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갖추고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있다</w:t>
      </w:r>
      <w:r w:rsidRPr="00AB0031">
        <w:rPr>
          <w:sz w:val="22"/>
          <w:szCs w:val="22"/>
          <w:lang w:eastAsia="ko-KR"/>
        </w:rPr>
        <w:t>.</w:t>
      </w:r>
    </w:p>
    <w:p w14:paraId="246A877A" w14:textId="77777777" w:rsidR="00D713DD" w:rsidRPr="00AB0031" w:rsidRDefault="00D713DD" w:rsidP="00AB0031">
      <w:pPr>
        <w:spacing w:after="0" w:line="240" w:lineRule="auto"/>
        <w:rPr>
          <w:sz w:val="22"/>
          <w:szCs w:val="22"/>
          <w:lang w:eastAsia="ko-KR"/>
        </w:rPr>
      </w:pPr>
    </w:p>
    <w:p w14:paraId="7D1F8F88" w14:textId="10180A66" w:rsidR="00AB0031" w:rsidRPr="00AB0031" w:rsidRDefault="00AB0031" w:rsidP="00AB0031">
      <w:pPr>
        <w:spacing w:after="0" w:line="240" w:lineRule="auto"/>
        <w:rPr>
          <w:sz w:val="22"/>
          <w:szCs w:val="22"/>
          <w:lang w:eastAsia="ko-KR"/>
        </w:rPr>
      </w:pPr>
      <w:hyperlink r:id="rId10" w:history="1">
        <w:r w:rsidRPr="00B95C39">
          <w:rPr>
            <w:rStyle w:val="Hyperlink"/>
            <w:color w:val="0432FF"/>
            <w:sz w:val="22"/>
            <w:szCs w:val="22"/>
            <w:lang w:eastAsia="ko-KR"/>
          </w:rPr>
          <w:t>FireFly™</w:t>
        </w:r>
      </w:hyperlink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미드보드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광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트랜시버는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초소형</w:t>
      </w:r>
      <w:r w:rsidRPr="00AB0031">
        <w:rPr>
          <w:sz w:val="22"/>
          <w:szCs w:val="22"/>
          <w:lang w:eastAsia="ko-KR"/>
        </w:rPr>
        <w:t xml:space="preserve"> </w:t>
      </w:r>
      <w:proofErr w:type="spellStart"/>
      <w:r w:rsidRPr="00AB0031">
        <w:rPr>
          <w:sz w:val="22"/>
          <w:szCs w:val="22"/>
          <w:lang w:eastAsia="ko-KR"/>
        </w:rPr>
        <w:t>폼팩터를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기반으로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높은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실장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밀도를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구현하고</w:t>
      </w:r>
      <w:r w:rsidRPr="00AB0031">
        <w:rPr>
          <w:sz w:val="22"/>
          <w:szCs w:val="22"/>
          <w:lang w:eastAsia="ko-KR"/>
        </w:rPr>
        <w:t xml:space="preserve"> IC</w:t>
      </w:r>
      <w:proofErr w:type="spellStart"/>
      <w:r w:rsidRPr="00AB0031">
        <w:rPr>
          <w:sz w:val="22"/>
          <w:szCs w:val="22"/>
          <w:lang w:eastAsia="ko-KR"/>
        </w:rPr>
        <w:t>에</w:t>
      </w:r>
      <w:proofErr w:type="spellEnd"/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더욱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가깝게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배치할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수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있도록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지원한다</w:t>
      </w:r>
      <w:r w:rsidRPr="00AB0031">
        <w:rPr>
          <w:sz w:val="22"/>
          <w:szCs w:val="22"/>
          <w:lang w:eastAsia="ko-KR"/>
        </w:rPr>
        <w:t xml:space="preserve">. </w:t>
      </w:r>
      <w:r w:rsidRPr="00AB0031">
        <w:rPr>
          <w:sz w:val="22"/>
          <w:szCs w:val="22"/>
          <w:lang w:eastAsia="ko-KR"/>
        </w:rPr>
        <w:t>이를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통해</w:t>
      </w:r>
      <w:r w:rsidRPr="00AB0031">
        <w:rPr>
          <w:sz w:val="22"/>
          <w:szCs w:val="22"/>
          <w:lang w:eastAsia="ko-KR"/>
        </w:rPr>
        <w:t xml:space="preserve"> PCB </w:t>
      </w:r>
      <w:r w:rsidRPr="00AB0031">
        <w:rPr>
          <w:sz w:val="22"/>
          <w:szCs w:val="22"/>
          <w:lang w:eastAsia="ko-KR"/>
        </w:rPr>
        <w:t>레이아웃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설계를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간소화하고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신호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무결성을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향상시키며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전력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손실을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줄일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수</w:t>
      </w:r>
      <w:r w:rsidRPr="00AB0031">
        <w:rPr>
          <w:sz w:val="22"/>
          <w:szCs w:val="22"/>
          <w:lang w:eastAsia="ko-KR"/>
        </w:rPr>
        <w:t xml:space="preserve"> </w:t>
      </w:r>
      <w:r w:rsidRPr="00AB0031">
        <w:rPr>
          <w:sz w:val="22"/>
          <w:szCs w:val="22"/>
          <w:lang w:eastAsia="ko-KR"/>
        </w:rPr>
        <w:t>있다</w:t>
      </w:r>
      <w:r w:rsidRPr="00AB0031">
        <w:rPr>
          <w:sz w:val="22"/>
          <w:szCs w:val="22"/>
          <w:lang w:eastAsia="ko-KR"/>
        </w:rPr>
        <w:t>.</w:t>
      </w:r>
    </w:p>
    <w:p w14:paraId="62550A0B" w14:textId="77777777" w:rsidR="00AB0031" w:rsidRDefault="00AB0031" w:rsidP="001F1DBB">
      <w:pPr>
        <w:spacing w:after="0" w:line="240" w:lineRule="auto"/>
        <w:rPr>
          <w:sz w:val="22"/>
          <w:szCs w:val="22"/>
          <w:lang w:eastAsia="ko-KR"/>
        </w:rPr>
      </w:pPr>
    </w:p>
    <w:p w14:paraId="1D082EBF" w14:textId="77777777" w:rsidR="00016A37" w:rsidRPr="00016A37" w:rsidRDefault="00016A37" w:rsidP="001F1DBB">
      <w:pPr>
        <w:spacing w:after="0" w:line="240" w:lineRule="auto"/>
        <w:rPr>
          <w:sz w:val="22"/>
          <w:szCs w:val="22"/>
          <w:lang w:eastAsia="ko-KR"/>
        </w:rPr>
      </w:pPr>
    </w:p>
    <w:p w14:paraId="064EB01C" w14:textId="77777777" w:rsidR="00D530B6" w:rsidRPr="00D530B6" w:rsidRDefault="00D530B6" w:rsidP="00D530B6">
      <w:pPr>
        <w:spacing w:after="0" w:line="240" w:lineRule="auto"/>
        <w:rPr>
          <w:b/>
          <w:bCs/>
          <w:sz w:val="22"/>
          <w:szCs w:val="22"/>
          <w:lang w:eastAsia="ko-KR"/>
        </w:rPr>
      </w:pPr>
      <w:proofErr w:type="spellStart"/>
      <w:r w:rsidRPr="00D530B6">
        <w:rPr>
          <w:b/>
          <w:bCs/>
          <w:sz w:val="22"/>
          <w:szCs w:val="22"/>
          <w:lang w:eastAsia="ko-KR"/>
        </w:rPr>
        <w:t>휴머노이드</w:t>
      </w:r>
      <w:proofErr w:type="spellEnd"/>
      <w:r w:rsidRPr="00D530B6">
        <w:rPr>
          <w:b/>
          <w:bCs/>
          <w:sz w:val="22"/>
          <w:szCs w:val="22"/>
          <w:lang w:eastAsia="ko-KR"/>
        </w:rPr>
        <w:t xml:space="preserve"> </w:t>
      </w:r>
      <w:proofErr w:type="spellStart"/>
      <w:r w:rsidRPr="00D530B6">
        <w:rPr>
          <w:b/>
          <w:bCs/>
          <w:sz w:val="22"/>
          <w:szCs w:val="22"/>
          <w:lang w:eastAsia="ko-KR"/>
        </w:rPr>
        <w:t>로보틱스</w:t>
      </w:r>
      <w:proofErr w:type="spellEnd"/>
      <w:r w:rsidRPr="00D530B6">
        <w:rPr>
          <w:b/>
          <w:bCs/>
          <w:sz w:val="22"/>
          <w:szCs w:val="22"/>
          <w:lang w:eastAsia="ko-KR"/>
        </w:rPr>
        <w:t xml:space="preserve"> </w:t>
      </w:r>
      <w:r w:rsidRPr="00D530B6">
        <w:rPr>
          <w:b/>
          <w:bCs/>
          <w:sz w:val="22"/>
          <w:szCs w:val="22"/>
          <w:lang w:eastAsia="ko-KR"/>
        </w:rPr>
        <w:t>솔루션</w:t>
      </w:r>
    </w:p>
    <w:p w14:paraId="4C4746C3" w14:textId="37A2D356" w:rsidR="00D530B6" w:rsidRPr="00D530B6" w:rsidRDefault="00D530B6" w:rsidP="00D530B6">
      <w:pPr>
        <w:spacing w:after="0" w:line="240" w:lineRule="auto"/>
        <w:rPr>
          <w:sz w:val="22"/>
          <w:szCs w:val="22"/>
          <w:lang w:eastAsia="ko-KR"/>
        </w:rPr>
      </w:pPr>
      <w:proofErr w:type="spellStart"/>
      <w:r w:rsidRPr="00D530B6">
        <w:rPr>
          <w:sz w:val="22"/>
          <w:szCs w:val="22"/>
          <w:lang w:eastAsia="ko-KR"/>
        </w:rPr>
        <w:t>삼텍은</w:t>
      </w:r>
      <w:proofErr w:type="spellEnd"/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로봇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내부의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전력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및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고속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디지털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신호를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안정적으로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전송할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수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있는</w:t>
      </w:r>
      <w:r w:rsidRPr="00D530B6">
        <w:rPr>
          <w:sz w:val="22"/>
          <w:szCs w:val="22"/>
          <w:lang w:eastAsia="ko-KR"/>
        </w:rPr>
        <w:t xml:space="preserve"> </w:t>
      </w:r>
      <w:proofErr w:type="spellStart"/>
      <w:r w:rsidRPr="00D530B6">
        <w:rPr>
          <w:sz w:val="22"/>
          <w:szCs w:val="22"/>
          <w:lang w:eastAsia="ko-KR"/>
        </w:rPr>
        <w:t>고내구성</w:t>
      </w:r>
      <w:proofErr w:type="spellEnd"/>
      <w:r w:rsidRPr="00D530B6">
        <w:rPr>
          <w:sz w:val="22"/>
          <w:szCs w:val="22"/>
          <w:lang w:eastAsia="ko-KR"/>
        </w:rPr>
        <w:t>·</w:t>
      </w:r>
      <w:r w:rsidRPr="00D530B6">
        <w:rPr>
          <w:sz w:val="22"/>
          <w:szCs w:val="22"/>
          <w:lang w:eastAsia="ko-KR"/>
        </w:rPr>
        <w:t>고속</w:t>
      </w:r>
      <w:r w:rsidRPr="00D530B6">
        <w:rPr>
          <w:sz w:val="22"/>
          <w:szCs w:val="22"/>
          <w:lang w:eastAsia="ko-KR"/>
        </w:rPr>
        <w:t>·</w:t>
      </w:r>
      <w:r w:rsidRPr="00D530B6">
        <w:rPr>
          <w:sz w:val="22"/>
          <w:szCs w:val="22"/>
          <w:lang w:eastAsia="ko-KR"/>
        </w:rPr>
        <w:t>고밀도</w:t>
      </w:r>
      <w:r w:rsidRPr="00D530B6">
        <w:rPr>
          <w:sz w:val="22"/>
          <w:szCs w:val="22"/>
          <w:lang w:eastAsia="ko-KR"/>
        </w:rPr>
        <w:t xml:space="preserve"> </w:t>
      </w:r>
      <w:proofErr w:type="spellStart"/>
      <w:r w:rsidRPr="00D530B6">
        <w:rPr>
          <w:sz w:val="22"/>
          <w:szCs w:val="22"/>
          <w:lang w:eastAsia="ko-KR"/>
        </w:rPr>
        <w:t>인터커넥트</w:t>
      </w:r>
      <w:proofErr w:type="spellEnd"/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솔루션을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제공한다</w:t>
      </w:r>
      <w:r w:rsidRPr="00D530B6">
        <w:rPr>
          <w:sz w:val="22"/>
          <w:szCs w:val="22"/>
          <w:lang w:eastAsia="ko-KR"/>
        </w:rPr>
        <w:t xml:space="preserve">. </w:t>
      </w:r>
      <w:r w:rsidRPr="00D530B6">
        <w:rPr>
          <w:sz w:val="22"/>
          <w:szCs w:val="22"/>
          <w:lang w:eastAsia="ko-KR"/>
        </w:rPr>
        <w:t>이러한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솔루션은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센서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및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비전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시스템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등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다양한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채널에서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생성되는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데이터를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로봇의</w:t>
      </w:r>
      <w:r w:rsidRPr="00D530B6">
        <w:rPr>
          <w:sz w:val="22"/>
          <w:szCs w:val="22"/>
          <w:lang w:eastAsia="ko-KR"/>
        </w:rPr>
        <w:t xml:space="preserve"> </w:t>
      </w:r>
      <w:proofErr w:type="spellStart"/>
      <w:r w:rsidRPr="00D530B6">
        <w:rPr>
          <w:sz w:val="22"/>
          <w:szCs w:val="22"/>
          <w:lang w:eastAsia="ko-KR"/>
        </w:rPr>
        <w:t>온보드</w:t>
      </w:r>
      <w:proofErr w:type="spellEnd"/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프로세서로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연결하는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역할을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한다</w:t>
      </w:r>
      <w:r w:rsidRPr="00D530B6">
        <w:rPr>
          <w:sz w:val="22"/>
          <w:szCs w:val="22"/>
          <w:lang w:eastAsia="ko-KR"/>
        </w:rPr>
        <w:t>.</w:t>
      </w:r>
      <w:r w:rsidR="00131A3E" w:rsidRPr="00016A37">
        <w:rPr>
          <w:rFonts w:hint="eastAsia"/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로봇용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커넥터를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선택할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때는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신호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무결성</w:t>
      </w:r>
      <w:r w:rsidRPr="00D530B6">
        <w:rPr>
          <w:sz w:val="22"/>
          <w:szCs w:val="22"/>
          <w:lang w:eastAsia="ko-KR"/>
        </w:rPr>
        <w:t xml:space="preserve">(Signal Integrity), </w:t>
      </w:r>
      <w:r w:rsidRPr="00D530B6">
        <w:rPr>
          <w:sz w:val="22"/>
          <w:szCs w:val="22"/>
          <w:lang w:eastAsia="ko-KR"/>
        </w:rPr>
        <w:t>전자기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적합성</w:t>
      </w:r>
      <w:r w:rsidRPr="00D530B6">
        <w:rPr>
          <w:sz w:val="22"/>
          <w:szCs w:val="22"/>
          <w:lang w:eastAsia="ko-KR"/>
        </w:rPr>
        <w:t xml:space="preserve">(EMC), </w:t>
      </w:r>
      <w:r w:rsidRPr="00D530B6">
        <w:rPr>
          <w:sz w:val="22"/>
          <w:szCs w:val="22"/>
          <w:lang w:eastAsia="ko-KR"/>
        </w:rPr>
        <w:t>내구성뿐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아니라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습기와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먼지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등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환경적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요인에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대한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내성도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중요한</w:t>
      </w:r>
      <w:r w:rsidRPr="00D530B6">
        <w:rPr>
          <w:sz w:val="22"/>
          <w:szCs w:val="22"/>
          <w:lang w:eastAsia="ko-KR"/>
        </w:rPr>
        <w:t xml:space="preserve"> </w:t>
      </w:r>
      <w:r w:rsidRPr="00D530B6">
        <w:rPr>
          <w:sz w:val="22"/>
          <w:szCs w:val="22"/>
          <w:lang w:eastAsia="ko-KR"/>
        </w:rPr>
        <w:t>고려사항이다</w:t>
      </w:r>
      <w:r w:rsidRPr="00D530B6">
        <w:rPr>
          <w:sz w:val="22"/>
          <w:szCs w:val="22"/>
          <w:lang w:eastAsia="ko-KR"/>
        </w:rPr>
        <w:t>.</w:t>
      </w:r>
    </w:p>
    <w:p w14:paraId="5E461DB1" w14:textId="77777777" w:rsidR="00B3539C" w:rsidRPr="00016A37" w:rsidRDefault="00B3539C" w:rsidP="00D530B6">
      <w:pPr>
        <w:spacing w:after="0" w:line="240" w:lineRule="auto"/>
        <w:rPr>
          <w:sz w:val="22"/>
          <w:szCs w:val="22"/>
          <w:lang w:eastAsia="ko-KR"/>
        </w:rPr>
      </w:pPr>
    </w:p>
    <w:p w14:paraId="657290F0" w14:textId="449D65BF" w:rsidR="00D530B6" w:rsidRPr="00016A37" w:rsidRDefault="00D8142D" w:rsidP="00D530B6">
      <w:pPr>
        <w:spacing w:after="0" w:line="240" w:lineRule="auto"/>
        <w:rPr>
          <w:sz w:val="22"/>
          <w:szCs w:val="22"/>
          <w:lang w:eastAsia="ko-KR"/>
        </w:rPr>
      </w:pPr>
      <w:r w:rsidRPr="00D8142D">
        <w:rPr>
          <w:sz w:val="22"/>
          <w:szCs w:val="22"/>
          <w:lang w:eastAsia="ko-KR"/>
        </w:rPr>
        <w:t>대표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제품인</w:t>
      </w:r>
      <w:r w:rsidRPr="00B95C39">
        <w:rPr>
          <w:color w:val="0432FF"/>
          <w:sz w:val="22"/>
          <w:szCs w:val="22"/>
          <w:lang w:eastAsia="ko-KR"/>
        </w:rPr>
        <w:t xml:space="preserve"> </w:t>
      </w:r>
      <w:hyperlink r:id="rId11" w:history="1">
        <w:r w:rsidRPr="00B95C39">
          <w:rPr>
            <w:rStyle w:val="Hyperlink"/>
            <w:color w:val="0432FF"/>
            <w:sz w:val="22"/>
            <w:szCs w:val="22"/>
            <w:lang w:eastAsia="ko-KR"/>
          </w:rPr>
          <w:t>URSA® I/O</w:t>
        </w:r>
      </w:hyperlink>
      <w:r w:rsidRPr="00D8142D">
        <w:rPr>
          <w:sz w:val="22"/>
          <w:szCs w:val="22"/>
          <w:lang w:eastAsia="ko-KR"/>
        </w:rPr>
        <w:t>는</w:t>
      </w:r>
      <w:r w:rsidRPr="00D8142D">
        <w:rPr>
          <w:sz w:val="22"/>
          <w:szCs w:val="22"/>
          <w:lang w:eastAsia="ko-KR"/>
        </w:rPr>
        <w:t xml:space="preserve"> Hyper Claw™ </w:t>
      </w:r>
      <w:proofErr w:type="spellStart"/>
      <w:r w:rsidRPr="00D8142D">
        <w:rPr>
          <w:sz w:val="22"/>
          <w:szCs w:val="22"/>
          <w:lang w:eastAsia="ko-KR"/>
        </w:rPr>
        <w:t>하이퍼볼로이드</w:t>
      </w:r>
      <w:proofErr w:type="spellEnd"/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접점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기술을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적용해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반복적인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체결과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분리에도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높은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신뢰성과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뛰어난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내구성을</w:t>
      </w:r>
      <w:r w:rsidRPr="00D8142D">
        <w:rPr>
          <w:sz w:val="22"/>
          <w:szCs w:val="22"/>
          <w:lang w:eastAsia="ko-KR"/>
        </w:rPr>
        <w:t xml:space="preserve"> </w:t>
      </w:r>
      <w:r w:rsidRPr="00D8142D">
        <w:rPr>
          <w:sz w:val="22"/>
          <w:szCs w:val="22"/>
          <w:lang w:eastAsia="ko-KR"/>
        </w:rPr>
        <w:t>제공하며</w:t>
      </w:r>
      <w:r w:rsidRPr="00D8142D">
        <w:rPr>
          <w:sz w:val="22"/>
          <w:szCs w:val="22"/>
          <w:lang w:eastAsia="ko-KR"/>
        </w:rPr>
        <w:t>,</w:t>
      </w:r>
      <w:r w:rsidRPr="00016A37">
        <w:rPr>
          <w:rFonts w:hint="eastAsia"/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최대</w:t>
      </w:r>
      <w:r w:rsidR="00D530B6" w:rsidRPr="00D530B6">
        <w:rPr>
          <w:sz w:val="22"/>
          <w:szCs w:val="22"/>
          <w:lang w:eastAsia="ko-KR"/>
        </w:rPr>
        <w:t xml:space="preserve"> 3.8</w:t>
      </w:r>
      <w:r w:rsidR="002C1A80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A</w:t>
      </w:r>
      <w:r w:rsidR="00D530B6" w:rsidRPr="00D530B6">
        <w:rPr>
          <w:sz w:val="22"/>
          <w:szCs w:val="22"/>
          <w:lang w:eastAsia="ko-KR"/>
        </w:rPr>
        <w:t>의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정격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전류를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지원한다</w:t>
      </w:r>
      <w:r w:rsidR="00D530B6" w:rsidRPr="00D530B6">
        <w:rPr>
          <w:sz w:val="22"/>
          <w:szCs w:val="22"/>
          <w:lang w:eastAsia="ko-KR"/>
        </w:rPr>
        <w:t xml:space="preserve">. </w:t>
      </w:r>
      <w:r w:rsidR="00D530B6" w:rsidRPr="00D530B6">
        <w:rPr>
          <w:sz w:val="22"/>
          <w:szCs w:val="22"/>
          <w:lang w:eastAsia="ko-KR"/>
        </w:rPr>
        <w:t>또한</w:t>
      </w:r>
      <w:r w:rsidR="00D530B6" w:rsidRPr="00D530B6">
        <w:rPr>
          <w:sz w:val="22"/>
          <w:szCs w:val="22"/>
          <w:lang w:eastAsia="ko-KR"/>
        </w:rPr>
        <w:t xml:space="preserve"> EMI </w:t>
      </w:r>
      <w:r w:rsidR="00D530B6" w:rsidRPr="00D530B6">
        <w:rPr>
          <w:sz w:val="22"/>
          <w:szCs w:val="22"/>
          <w:lang w:eastAsia="ko-KR"/>
        </w:rPr>
        <w:t>차폐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기능을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통해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외부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노이즈를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줄임으로써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높은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신뢰성과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내구성이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요구되는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미션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크리티컬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애플리케이션에</w:t>
      </w:r>
      <w:r w:rsidR="00D530B6" w:rsidRPr="00D530B6">
        <w:rPr>
          <w:sz w:val="22"/>
          <w:szCs w:val="22"/>
          <w:lang w:eastAsia="ko-KR"/>
        </w:rPr>
        <w:t xml:space="preserve"> </w:t>
      </w:r>
      <w:r w:rsidR="00D530B6" w:rsidRPr="00D530B6">
        <w:rPr>
          <w:sz w:val="22"/>
          <w:szCs w:val="22"/>
          <w:lang w:eastAsia="ko-KR"/>
        </w:rPr>
        <w:t>적합하다</w:t>
      </w:r>
      <w:r w:rsidR="00D530B6" w:rsidRPr="00D530B6">
        <w:rPr>
          <w:sz w:val="22"/>
          <w:szCs w:val="22"/>
          <w:lang w:eastAsia="ko-KR"/>
        </w:rPr>
        <w:t>.</w:t>
      </w:r>
    </w:p>
    <w:p w14:paraId="14086E7B" w14:textId="77777777" w:rsidR="00131A3E" w:rsidRPr="00D530B6" w:rsidRDefault="00131A3E" w:rsidP="00D530B6">
      <w:pPr>
        <w:spacing w:after="0" w:line="240" w:lineRule="auto"/>
        <w:rPr>
          <w:sz w:val="22"/>
          <w:szCs w:val="22"/>
          <w:lang w:eastAsia="ko-KR"/>
        </w:rPr>
      </w:pPr>
    </w:p>
    <w:p w14:paraId="148FB040" w14:textId="4A44965C" w:rsidR="001E2B2F" w:rsidRPr="001E2B2F" w:rsidRDefault="00D530B6" w:rsidP="001E2B2F">
      <w:pPr>
        <w:spacing w:after="0" w:line="240" w:lineRule="auto"/>
        <w:rPr>
          <w:sz w:val="22"/>
          <w:szCs w:val="22"/>
          <w:lang w:eastAsia="ko-KR"/>
        </w:rPr>
      </w:pPr>
      <w:hyperlink r:id="rId12" w:history="1">
        <w:r w:rsidRPr="00B95C39">
          <w:rPr>
            <w:rStyle w:val="Hyperlink"/>
            <w:color w:val="0432FF"/>
            <w:sz w:val="22"/>
            <w:szCs w:val="22"/>
            <w:lang w:eastAsia="ko-KR"/>
          </w:rPr>
          <w:t>Edge Rate®</w:t>
        </w:r>
      </w:hyperlink>
      <w:r w:rsidRPr="00D530B6">
        <w:rPr>
          <w:sz w:val="22"/>
          <w:szCs w:val="22"/>
          <w:lang w:eastAsia="ko-KR"/>
        </w:rPr>
        <w:t xml:space="preserve"> </w:t>
      </w:r>
      <w:proofErr w:type="spellStart"/>
      <w:r w:rsidR="002E2A8F" w:rsidRPr="002E2A8F">
        <w:rPr>
          <w:sz w:val="22"/>
          <w:szCs w:val="22"/>
          <w:lang w:eastAsia="ko-KR"/>
        </w:rPr>
        <w:t>고내구성</w:t>
      </w:r>
      <w:proofErr w:type="spellEnd"/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고속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커넥터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스트립은</w:t>
      </w:r>
      <w:r w:rsidR="002E2A8F" w:rsidRPr="002E2A8F">
        <w:rPr>
          <w:sz w:val="22"/>
          <w:szCs w:val="22"/>
          <w:lang w:eastAsia="ko-KR"/>
        </w:rPr>
        <w:t xml:space="preserve"> 0.80 mm, 0.635 mm </w:t>
      </w:r>
      <w:r w:rsidR="002E2A8F" w:rsidRPr="002E2A8F">
        <w:rPr>
          <w:sz w:val="22"/>
          <w:szCs w:val="22"/>
          <w:lang w:eastAsia="ko-KR"/>
        </w:rPr>
        <w:t>또는</w:t>
      </w:r>
      <w:r w:rsidR="002E2A8F" w:rsidRPr="002E2A8F">
        <w:rPr>
          <w:sz w:val="22"/>
          <w:szCs w:val="22"/>
          <w:lang w:eastAsia="ko-KR"/>
        </w:rPr>
        <w:t xml:space="preserve"> 0.50 mm </w:t>
      </w:r>
      <w:r w:rsidR="002E2A8F" w:rsidRPr="002E2A8F">
        <w:rPr>
          <w:sz w:val="22"/>
          <w:szCs w:val="22"/>
          <w:lang w:eastAsia="ko-KR"/>
        </w:rPr>
        <w:t>피치로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제공되며</w:t>
      </w:r>
      <w:r w:rsidR="002E2A8F" w:rsidRPr="002E2A8F">
        <w:rPr>
          <w:sz w:val="22"/>
          <w:szCs w:val="22"/>
          <w:lang w:eastAsia="ko-KR"/>
        </w:rPr>
        <w:t xml:space="preserve">, </w:t>
      </w:r>
      <w:r w:rsidR="002E2A8F" w:rsidRPr="002E2A8F">
        <w:rPr>
          <w:sz w:val="22"/>
          <w:szCs w:val="22"/>
          <w:lang w:eastAsia="ko-KR"/>
        </w:rPr>
        <w:t>신호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무결성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성능</w:t>
      </w:r>
      <w:r w:rsidR="002E2A8F" w:rsidRPr="002E2A8F">
        <w:rPr>
          <w:sz w:val="22"/>
          <w:szCs w:val="22"/>
          <w:lang w:eastAsia="ko-KR"/>
        </w:rPr>
        <w:t xml:space="preserve">, </w:t>
      </w:r>
      <w:r w:rsidR="002E2A8F" w:rsidRPr="002E2A8F">
        <w:rPr>
          <w:sz w:val="22"/>
          <w:szCs w:val="22"/>
          <w:lang w:eastAsia="ko-KR"/>
        </w:rPr>
        <w:t>내구성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및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체결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수명을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향상시키도록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최적화된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접점을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갖추고</w:t>
      </w:r>
      <w:r w:rsidR="002E2A8F" w:rsidRPr="002E2A8F">
        <w:rPr>
          <w:sz w:val="22"/>
          <w:szCs w:val="22"/>
          <w:lang w:eastAsia="ko-KR"/>
        </w:rPr>
        <w:t xml:space="preserve"> </w:t>
      </w:r>
      <w:r w:rsidR="002E2A8F" w:rsidRPr="002E2A8F">
        <w:rPr>
          <w:sz w:val="22"/>
          <w:szCs w:val="22"/>
          <w:lang w:eastAsia="ko-KR"/>
        </w:rPr>
        <w:t>있다</w:t>
      </w:r>
      <w:r w:rsidRPr="00D530B6">
        <w:rPr>
          <w:sz w:val="22"/>
          <w:szCs w:val="22"/>
          <w:lang w:eastAsia="ko-KR"/>
        </w:rPr>
        <w:t>.</w:t>
      </w:r>
    </w:p>
    <w:p w14:paraId="2D19A739" w14:textId="77777777" w:rsidR="00D530B6" w:rsidRDefault="00D530B6" w:rsidP="001F1DBB">
      <w:pPr>
        <w:spacing w:after="0" w:line="240" w:lineRule="auto"/>
        <w:rPr>
          <w:sz w:val="22"/>
          <w:szCs w:val="22"/>
          <w:lang w:eastAsia="ko-KR"/>
        </w:rPr>
      </w:pPr>
    </w:p>
    <w:p w14:paraId="43E12AE5" w14:textId="77777777" w:rsidR="00016A37" w:rsidRPr="00016A37" w:rsidRDefault="00016A37" w:rsidP="001F1DBB">
      <w:pPr>
        <w:spacing w:after="0" w:line="240" w:lineRule="auto"/>
        <w:rPr>
          <w:sz w:val="22"/>
          <w:szCs w:val="22"/>
          <w:lang w:eastAsia="ko-KR"/>
        </w:rPr>
      </w:pPr>
    </w:p>
    <w:p w14:paraId="1BAA599A" w14:textId="77777777" w:rsidR="00CD0DD2" w:rsidRPr="00CD0DD2" w:rsidRDefault="00CD0DD2" w:rsidP="00CD0DD2">
      <w:pPr>
        <w:spacing w:after="0" w:line="240" w:lineRule="auto"/>
        <w:rPr>
          <w:b/>
          <w:bCs/>
          <w:sz w:val="22"/>
          <w:szCs w:val="22"/>
          <w:lang w:eastAsia="ko-KR"/>
        </w:rPr>
      </w:pPr>
      <w:r w:rsidRPr="00CD0DD2">
        <w:rPr>
          <w:b/>
          <w:bCs/>
          <w:sz w:val="22"/>
          <w:szCs w:val="22"/>
          <w:lang w:eastAsia="ko-KR"/>
        </w:rPr>
        <w:t>가혹</w:t>
      </w:r>
      <w:r w:rsidRPr="00CD0DD2">
        <w:rPr>
          <w:b/>
          <w:bCs/>
          <w:sz w:val="22"/>
          <w:szCs w:val="22"/>
          <w:lang w:eastAsia="ko-KR"/>
        </w:rPr>
        <w:t xml:space="preserve"> </w:t>
      </w:r>
      <w:r w:rsidRPr="00CD0DD2">
        <w:rPr>
          <w:b/>
          <w:bCs/>
          <w:sz w:val="22"/>
          <w:szCs w:val="22"/>
          <w:lang w:eastAsia="ko-KR"/>
        </w:rPr>
        <w:t>환경</w:t>
      </w:r>
      <w:r w:rsidRPr="00CD0DD2">
        <w:rPr>
          <w:b/>
          <w:bCs/>
          <w:sz w:val="22"/>
          <w:szCs w:val="22"/>
          <w:lang w:eastAsia="ko-KR"/>
        </w:rPr>
        <w:t xml:space="preserve"> </w:t>
      </w:r>
      <w:r w:rsidRPr="00CD0DD2">
        <w:rPr>
          <w:b/>
          <w:bCs/>
          <w:sz w:val="22"/>
          <w:szCs w:val="22"/>
          <w:lang w:eastAsia="ko-KR"/>
        </w:rPr>
        <w:t>테스트</w:t>
      </w:r>
      <w:r w:rsidRPr="00CD0DD2">
        <w:rPr>
          <w:b/>
          <w:bCs/>
          <w:sz w:val="22"/>
          <w:szCs w:val="22"/>
          <w:lang w:eastAsia="ko-KR"/>
        </w:rPr>
        <w:t>(SET)</w:t>
      </w:r>
    </w:p>
    <w:p w14:paraId="2C995033" w14:textId="2B033776" w:rsidR="00CD0DD2" w:rsidRPr="00CD0DD2" w:rsidRDefault="00CD0DD2" w:rsidP="00CD0DD2">
      <w:pPr>
        <w:spacing w:after="0" w:line="240" w:lineRule="auto"/>
        <w:rPr>
          <w:sz w:val="22"/>
          <w:szCs w:val="22"/>
          <w:lang w:eastAsia="ko-KR"/>
        </w:rPr>
      </w:pPr>
      <w:proofErr w:type="spellStart"/>
      <w:r w:rsidRPr="00CD0DD2">
        <w:rPr>
          <w:sz w:val="22"/>
          <w:szCs w:val="22"/>
          <w:lang w:eastAsia="ko-KR"/>
        </w:rPr>
        <w:t>삼텍의</w:t>
      </w:r>
      <w:proofErr w:type="spellEnd"/>
      <w:r w:rsidRPr="00CD0DD2">
        <w:rPr>
          <w:sz w:val="22"/>
          <w:szCs w:val="22"/>
          <w:lang w:eastAsia="ko-KR"/>
        </w:rPr>
        <w:t xml:space="preserve"> </w:t>
      </w:r>
      <w:hyperlink r:id="rId13" w:history="1">
        <w:r w:rsidRPr="00B95C39">
          <w:rPr>
            <w:rStyle w:val="Hyperlink"/>
            <w:color w:val="0432FF"/>
            <w:sz w:val="22"/>
            <w:szCs w:val="22"/>
            <w:lang w:eastAsia="ko-KR"/>
          </w:rPr>
          <w:t>SET(Severe Environment Testing</w:t>
        </w:r>
        <w:r w:rsidRPr="000F620C">
          <w:rPr>
            <w:rStyle w:val="Hyperlink"/>
            <w:color w:val="0070C0"/>
            <w:sz w:val="22"/>
            <w:szCs w:val="22"/>
            <w:lang w:eastAsia="ko-KR"/>
          </w:rPr>
          <w:t>)</w:t>
        </w:r>
      </w:hyperlink>
      <w:r w:rsidRPr="00CD0DD2">
        <w:rPr>
          <w:sz w:val="22"/>
          <w:szCs w:val="22"/>
          <w:lang w:eastAsia="ko-KR"/>
        </w:rPr>
        <w:t>는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일부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제품을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대상으로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일반적인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산업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표준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및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규격을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뛰어넘는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수준의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시험을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수행하는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자체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테스트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프로그램이다</w:t>
      </w:r>
      <w:r w:rsidRPr="00CD0DD2">
        <w:rPr>
          <w:sz w:val="22"/>
          <w:szCs w:val="22"/>
          <w:lang w:eastAsia="ko-KR"/>
        </w:rPr>
        <w:t xml:space="preserve">. </w:t>
      </w:r>
      <w:r w:rsidRPr="00CD0DD2">
        <w:rPr>
          <w:sz w:val="22"/>
          <w:szCs w:val="22"/>
          <w:lang w:eastAsia="ko-KR"/>
        </w:rPr>
        <w:t>이러한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시험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항목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중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상당수는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가혹한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환경에서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사용되는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산업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및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애플리케이션에서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공통적으로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요구되는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조건을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반영한다</w:t>
      </w:r>
      <w:r w:rsidRPr="00CD0DD2">
        <w:rPr>
          <w:sz w:val="22"/>
          <w:szCs w:val="22"/>
          <w:lang w:eastAsia="ko-KR"/>
        </w:rPr>
        <w:t>.</w:t>
      </w:r>
      <w:r w:rsidR="00016A37" w:rsidRPr="00016A37">
        <w:rPr>
          <w:rFonts w:hint="eastAsia"/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 xml:space="preserve">SET </w:t>
      </w:r>
      <w:r w:rsidRPr="00CD0DD2">
        <w:rPr>
          <w:sz w:val="22"/>
          <w:szCs w:val="22"/>
          <w:lang w:eastAsia="ko-KR"/>
        </w:rPr>
        <w:t>프로그램은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높은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성능을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갖춘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상용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표준</w:t>
      </w:r>
      <w:r w:rsidRPr="00CD0DD2">
        <w:rPr>
          <w:sz w:val="22"/>
          <w:szCs w:val="22"/>
          <w:lang w:eastAsia="ko-KR"/>
        </w:rPr>
        <w:t xml:space="preserve"> </w:t>
      </w:r>
      <w:proofErr w:type="spellStart"/>
      <w:r w:rsidRPr="00CD0DD2">
        <w:rPr>
          <w:sz w:val="22"/>
          <w:szCs w:val="22"/>
          <w:lang w:eastAsia="ko-KR"/>
        </w:rPr>
        <w:t>인터커넥트</w:t>
      </w:r>
      <w:proofErr w:type="spellEnd"/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제품에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대한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시장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수요를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바탕으로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추진됐다</w:t>
      </w:r>
      <w:r w:rsidRPr="00CD0DD2">
        <w:rPr>
          <w:sz w:val="22"/>
          <w:szCs w:val="22"/>
          <w:lang w:eastAsia="ko-KR"/>
        </w:rPr>
        <w:t xml:space="preserve">. </w:t>
      </w:r>
      <w:r w:rsidRPr="00CD0DD2">
        <w:rPr>
          <w:sz w:val="22"/>
          <w:szCs w:val="22"/>
          <w:lang w:eastAsia="ko-KR"/>
        </w:rPr>
        <w:t>이를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통해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방산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및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항공우주와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같이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높은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내구성이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요구되는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산업뿐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아니라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자동차</w:t>
      </w:r>
      <w:r w:rsidRPr="00CD0DD2">
        <w:rPr>
          <w:sz w:val="22"/>
          <w:szCs w:val="22"/>
          <w:lang w:eastAsia="ko-KR"/>
        </w:rPr>
        <w:t xml:space="preserve">, </w:t>
      </w:r>
      <w:r w:rsidRPr="00CD0DD2">
        <w:rPr>
          <w:sz w:val="22"/>
          <w:szCs w:val="22"/>
          <w:lang w:eastAsia="ko-KR"/>
        </w:rPr>
        <w:t>산업용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및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의료용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애플리케이션에서도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제품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성능에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대한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신뢰도를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높이는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데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기여하고</w:t>
      </w:r>
      <w:r w:rsidRPr="00CD0DD2">
        <w:rPr>
          <w:sz w:val="22"/>
          <w:szCs w:val="22"/>
          <w:lang w:eastAsia="ko-KR"/>
        </w:rPr>
        <w:t xml:space="preserve"> </w:t>
      </w:r>
      <w:r w:rsidRPr="00CD0DD2">
        <w:rPr>
          <w:sz w:val="22"/>
          <w:szCs w:val="22"/>
          <w:lang w:eastAsia="ko-KR"/>
        </w:rPr>
        <w:t>있다</w:t>
      </w:r>
      <w:r w:rsidRPr="00CD0DD2">
        <w:rPr>
          <w:sz w:val="22"/>
          <w:szCs w:val="22"/>
          <w:lang w:eastAsia="ko-KR"/>
        </w:rPr>
        <w:t>.</w:t>
      </w:r>
    </w:p>
    <w:p w14:paraId="5A2AB465" w14:textId="77777777" w:rsidR="00016A37" w:rsidRDefault="00016A37" w:rsidP="00B95C39">
      <w:pPr>
        <w:spacing w:after="0"/>
        <w:rPr>
          <w:rFonts w:ascii="Arial" w:eastAsia="Malgun Gothic" w:hAnsi="Arial" w:cs="Arial"/>
          <w:b/>
          <w:bCs/>
          <w:sz w:val="22"/>
          <w:szCs w:val="22"/>
          <w:lang w:eastAsia="ko-KR"/>
        </w:rPr>
      </w:pPr>
    </w:p>
    <w:p w14:paraId="028FD0E8" w14:textId="77777777" w:rsidR="00B95C39" w:rsidRDefault="00B95C39" w:rsidP="00B95C39">
      <w:pPr>
        <w:spacing w:after="0"/>
        <w:rPr>
          <w:rFonts w:ascii="Arial" w:eastAsia="Malgun Gothic" w:hAnsi="Arial" w:cs="Arial"/>
          <w:b/>
          <w:bCs/>
          <w:sz w:val="22"/>
          <w:szCs w:val="22"/>
          <w:lang w:eastAsia="ko-KR"/>
        </w:rPr>
      </w:pPr>
    </w:p>
    <w:p w14:paraId="0E962D52" w14:textId="77777777" w:rsidR="00B95C39" w:rsidRDefault="00E84560" w:rsidP="00B95C39">
      <w:pPr>
        <w:spacing w:after="0"/>
        <w:rPr>
          <w:rFonts w:ascii="Arial" w:eastAsia="Malgun Gothic" w:hAnsi="Arial" w:cs="Arial"/>
          <w:b/>
          <w:bCs/>
          <w:sz w:val="22"/>
          <w:szCs w:val="22"/>
          <w:lang w:eastAsia="ko-KR"/>
        </w:rPr>
      </w:pPr>
      <w:proofErr w:type="spellStart"/>
      <w:r w:rsidRPr="00016A37">
        <w:rPr>
          <w:rFonts w:ascii="Arial" w:eastAsia="Malgun Gothic" w:hAnsi="Arial" w:cs="Arial"/>
          <w:b/>
          <w:bCs/>
          <w:sz w:val="22"/>
          <w:szCs w:val="22"/>
          <w:lang w:eastAsia="ko-KR"/>
        </w:rPr>
        <w:t>삼텍</w:t>
      </w:r>
      <w:proofErr w:type="spellEnd"/>
      <w:r w:rsidRPr="00016A37">
        <w:rPr>
          <w:rFonts w:ascii="Arial" w:eastAsia="Malgun Gothic" w:hAnsi="Arial" w:cs="Arial"/>
          <w:b/>
          <w:bCs/>
          <w:sz w:val="22"/>
          <w:szCs w:val="22"/>
          <w:lang w:eastAsia="ko-KR"/>
        </w:rPr>
        <w:t xml:space="preserve">(Samtec) </w:t>
      </w:r>
      <w:r w:rsidRPr="00016A37">
        <w:rPr>
          <w:rFonts w:ascii="Arial" w:eastAsia="Malgun Gothic" w:hAnsi="Arial" w:cs="Arial"/>
          <w:b/>
          <w:bCs/>
          <w:sz w:val="22"/>
          <w:szCs w:val="22"/>
          <w:lang w:eastAsia="ko-KR"/>
        </w:rPr>
        <w:t>소개</w:t>
      </w:r>
    </w:p>
    <w:p w14:paraId="366CB1FC" w14:textId="5FF67FEA" w:rsidR="00E84560" w:rsidRPr="00B95C39" w:rsidRDefault="00C33DD8" w:rsidP="00B95C39">
      <w:pPr>
        <w:spacing w:after="0"/>
        <w:rPr>
          <w:rFonts w:ascii="Arial" w:eastAsia="Malgun Gothic" w:hAnsi="Arial" w:cs="Arial"/>
          <w:b/>
          <w:bCs/>
          <w:sz w:val="22"/>
          <w:szCs w:val="22"/>
          <w:lang w:eastAsia="ko-KR"/>
        </w:rPr>
      </w:pP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삼텍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(Samtec)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은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연매출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10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억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달러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규모의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글로벌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제조업체로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고속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보드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-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투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-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보드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인터커넥트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고속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케이블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미드보드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및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패널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광학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솔루션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정밀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RF,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플렉시블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스태킹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마이크로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/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고내구성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부품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및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케이블을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비롯한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광범위한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전자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인터커넥트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솔루션을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제공한다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.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전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세계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40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이상의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거점과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125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개국이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넘는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국가에서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판매되는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제품을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기반으로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삼텍은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글로벌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네트워크를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통해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차별화된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고객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서비스를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제공한다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.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삼텍은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데이터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통신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통신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컴퓨터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반도체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의료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산업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,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자동차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및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계측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등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다양한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산업에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차세대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고품질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proofErr w:type="spellStart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인터커넥트</w:t>
      </w:r>
      <w:proofErr w:type="spellEnd"/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솔루션을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공급한다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.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자세한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내용은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hyperlink r:id="rId14" w:history="1">
        <w:r w:rsidRPr="00B95C39">
          <w:rPr>
            <w:rStyle w:val="Hyperlink"/>
            <w:color w:val="0432FF"/>
          </w:rPr>
          <w:t>www.samtec.com</w:t>
        </w:r>
      </w:hyperlink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에서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확인할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수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 xml:space="preserve"> 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있다</w:t>
      </w:r>
      <w:r w:rsidRPr="00C33DD8">
        <w:rPr>
          <w:rFonts w:ascii="Arial" w:eastAsia="Malgun Gothic" w:hAnsi="Arial" w:cs="Arial"/>
          <w:bCs/>
          <w:sz w:val="22"/>
          <w:szCs w:val="22"/>
          <w:lang w:eastAsia="ko-KR"/>
        </w:rPr>
        <w:t>.</w:t>
      </w:r>
    </w:p>
    <w:p w14:paraId="02F4DDA7" w14:textId="77777777" w:rsidR="00E84560" w:rsidRPr="008A176B" w:rsidRDefault="00E84560" w:rsidP="00E84560">
      <w:pPr>
        <w:spacing w:after="20"/>
        <w:outlineLvl w:val="0"/>
        <w:rPr>
          <w:rFonts w:ascii="Arial" w:eastAsia="Malgun Gothic" w:hAnsi="Arial" w:cs="Arial"/>
          <w:b/>
          <w:lang w:eastAsia="ko-KR"/>
        </w:rPr>
      </w:pPr>
      <w:r w:rsidRPr="008A176B">
        <w:rPr>
          <w:rFonts w:ascii="Arial" w:eastAsia="Malgun Gothic" w:hAnsi="Arial" w:cs="Arial"/>
          <w:b/>
          <w:lang w:eastAsia="ko-KR"/>
        </w:rPr>
        <w:lastRenderedPageBreak/>
        <w:t>Samtec, Inc.</w:t>
      </w:r>
    </w:p>
    <w:p w14:paraId="06E7FFA0" w14:textId="77777777" w:rsidR="00E84560" w:rsidRPr="008A176B" w:rsidRDefault="00E84560" w:rsidP="00E84560">
      <w:pPr>
        <w:spacing w:after="20"/>
        <w:outlineLvl w:val="0"/>
        <w:rPr>
          <w:rFonts w:ascii="Arial" w:eastAsia="Malgun Gothic" w:hAnsi="Arial" w:cs="Arial"/>
          <w:b/>
        </w:rPr>
      </w:pPr>
      <w:r w:rsidRPr="008A176B">
        <w:rPr>
          <w:rFonts w:ascii="Arial" w:eastAsia="Malgun Gothic" w:hAnsi="Arial" w:cs="Arial"/>
          <w:b/>
        </w:rPr>
        <w:t>P.O. Box 1147</w:t>
      </w:r>
    </w:p>
    <w:p w14:paraId="0D465A33" w14:textId="77777777" w:rsidR="00E84560" w:rsidRPr="008A176B" w:rsidRDefault="00E84560" w:rsidP="00E84560">
      <w:pPr>
        <w:spacing w:after="20"/>
        <w:outlineLvl w:val="0"/>
        <w:rPr>
          <w:rFonts w:ascii="Arial" w:eastAsia="Malgun Gothic" w:hAnsi="Arial" w:cs="Arial"/>
          <w:b/>
        </w:rPr>
      </w:pPr>
      <w:r w:rsidRPr="008A176B">
        <w:rPr>
          <w:rFonts w:ascii="Arial" w:eastAsia="Malgun Gothic" w:hAnsi="Arial" w:cs="Arial"/>
          <w:b/>
        </w:rPr>
        <w:t xml:space="preserve">New Albany, IN 47151-1147 </w:t>
      </w:r>
    </w:p>
    <w:p w14:paraId="5EFEFC0E" w14:textId="77777777" w:rsidR="00E84560" w:rsidRPr="008A176B" w:rsidRDefault="00E84560" w:rsidP="00E84560">
      <w:pPr>
        <w:spacing w:after="20"/>
        <w:outlineLvl w:val="0"/>
        <w:rPr>
          <w:rFonts w:ascii="Arial" w:eastAsia="Malgun Gothic" w:hAnsi="Arial" w:cs="Arial"/>
          <w:b/>
        </w:rPr>
      </w:pPr>
      <w:r w:rsidRPr="008A176B">
        <w:rPr>
          <w:rFonts w:ascii="Arial" w:eastAsia="Malgun Gothic" w:hAnsi="Arial" w:cs="Arial"/>
          <w:b/>
        </w:rPr>
        <w:t xml:space="preserve">USA </w:t>
      </w:r>
    </w:p>
    <w:p w14:paraId="7718961A" w14:textId="3853208D" w:rsidR="00E84560" w:rsidRPr="008A176B" w:rsidRDefault="00E84560" w:rsidP="00E84560">
      <w:pPr>
        <w:spacing w:after="20"/>
        <w:outlineLvl w:val="0"/>
        <w:rPr>
          <w:rFonts w:ascii="Arial" w:eastAsia="Malgun Gothic" w:hAnsi="Arial" w:cs="Arial"/>
          <w:b/>
          <w:bCs/>
        </w:rPr>
      </w:pPr>
      <w:r w:rsidRPr="008A176B">
        <w:rPr>
          <w:rFonts w:ascii="Arial" w:eastAsia="Malgun Gothic" w:hAnsi="Arial" w:cs="Arial"/>
          <w:b/>
        </w:rPr>
        <w:t xml:space="preserve">Phone: </w:t>
      </w:r>
      <w:r w:rsidR="00B70B3D">
        <w:rPr>
          <w:rFonts w:ascii="Arial" w:eastAsia="Malgun Gothic" w:hAnsi="Arial" w:cs="Arial"/>
          <w:b/>
        </w:rPr>
        <w:t>+</w:t>
      </w:r>
      <w:r w:rsidR="002E2A8F">
        <w:rPr>
          <w:rFonts w:ascii="Arial" w:eastAsia="Malgun Gothic" w:hAnsi="Arial" w:cs="Arial"/>
          <w:b/>
        </w:rPr>
        <w:t>1-800-SAMTEC-9 (800-726-8329</w:t>
      </w:r>
      <w:r w:rsidR="002E2A8F">
        <w:rPr>
          <w:rFonts w:ascii="Arial" w:eastAsia="Malgun Gothic" w:hAnsi="Arial" w:cs="Arial"/>
          <w:b/>
          <w:bCs/>
        </w:rPr>
        <w:t>)</w:t>
      </w:r>
    </w:p>
    <w:p w14:paraId="054367C6" w14:textId="77777777" w:rsidR="00E84560" w:rsidRPr="000F620C" w:rsidRDefault="00E84560" w:rsidP="00E84560">
      <w:pPr>
        <w:spacing w:after="20"/>
        <w:outlineLvl w:val="0"/>
        <w:rPr>
          <w:rStyle w:val="Hyperlink"/>
          <w:rFonts w:ascii="Arial" w:eastAsia="Malgun Gothic" w:hAnsi="Arial" w:cs="Arial"/>
          <w:color w:val="0070C0"/>
          <w:lang w:eastAsia="ko-KR"/>
        </w:rPr>
      </w:pPr>
      <w:hyperlink r:id="rId15" w:tgtFrame="_blank" w:history="1">
        <w:r w:rsidRPr="00B95C39">
          <w:rPr>
            <w:rStyle w:val="Hyperlink"/>
            <w:rFonts w:ascii="Arial" w:eastAsia="Malgun Gothic" w:hAnsi="Arial" w:cs="Arial"/>
            <w:color w:val="0432FF"/>
          </w:rPr>
          <w:t>www.samtec.com/media-room</w:t>
        </w:r>
      </w:hyperlink>
    </w:p>
    <w:p w14:paraId="05F0C204" w14:textId="77777777" w:rsidR="00E84560" w:rsidRPr="008A176B" w:rsidRDefault="00E84560" w:rsidP="00E84560">
      <w:pPr>
        <w:spacing w:after="0" w:line="240" w:lineRule="auto"/>
        <w:rPr>
          <w:rFonts w:ascii="Arial" w:eastAsia="Malgun Gothic" w:hAnsi="Arial" w:cs="Arial"/>
          <w:sz w:val="20"/>
          <w:szCs w:val="20"/>
          <w:lang w:eastAsia="ko-KR"/>
        </w:rPr>
      </w:pPr>
    </w:p>
    <w:p w14:paraId="004FD7F1" w14:textId="03B3B27C" w:rsidR="00E84560" w:rsidRPr="008A176B" w:rsidRDefault="00E84560" w:rsidP="00E84560">
      <w:pPr>
        <w:rPr>
          <w:rFonts w:ascii="Arial" w:eastAsia="Malgun Gothic" w:hAnsi="Arial" w:cs="Arial"/>
          <w:lang w:eastAsia="ko-KR"/>
        </w:rPr>
      </w:pPr>
      <w:proofErr w:type="spellStart"/>
      <w:r w:rsidRPr="008A176B">
        <w:rPr>
          <w:rFonts w:ascii="Arial" w:eastAsia="Malgun Gothic" w:hAnsi="Arial" w:cs="Arial"/>
          <w:lang w:eastAsia="ko-KR"/>
        </w:rPr>
        <w:t>삼텍은</w:t>
      </w:r>
      <w:proofErr w:type="spellEnd"/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전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세계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언론인들과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협력하여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혁신적이고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주목할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만한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이야기를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공유하는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것을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중요하게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생각합니다</w:t>
      </w:r>
      <w:r w:rsidRPr="008A176B">
        <w:rPr>
          <w:rFonts w:ascii="Arial" w:eastAsia="Malgun Gothic" w:hAnsi="Arial" w:cs="Arial"/>
          <w:lang w:eastAsia="ko-KR"/>
        </w:rPr>
        <w:t xml:space="preserve">. </w:t>
      </w:r>
      <w:r w:rsidRPr="008A176B">
        <w:rPr>
          <w:rFonts w:ascii="Arial" w:eastAsia="Malgun Gothic" w:hAnsi="Arial" w:cs="Arial"/>
          <w:lang w:eastAsia="ko-KR"/>
        </w:rPr>
        <w:t>언론사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또는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미디어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관계자분들께서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보다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자세한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정보를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원하시는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경우</w:t>
      </w:r>
      <w:r w:rsidRPr="008A176B">
        <w:rPr>
          <w:rFonts w:ascii="Arial" w:eastAsia="Malgun Gothic" w:hAnsi="Arial" w:cs="Arial"/>
          <w:lang w:eastAsia="ko-KR"/>
        </w:rPr>
        <w:t xml:space="preserve">, </w:t>
      </w:r>
      <w:hyperlink r:id="rId16" w:history="1">
        <w:r w:rsidRPr="00B95C39">
          <w:rPr>
            <w:rStyle w:val="Hyperlink"/>
            <w:rFonts w:ascii="Arial" w:eastAsia="Malgun Gothic" w:hAnsi="Arial" w:cs="Arial"/>
            <w:color w:val="0432FF"/>
            <w:lang w:eastAsia="ko-KR"/>
          </w:rPr>
          <w:t>mediaroom@samtec.com</w:t>
        </w:r>
      </w:hyperlink>
      <w:r w:rsidR="00B95C39">
        <w:t xml:space="preserve"> </w:t>
      </w:r>
      <w:proofErr w:type="spellStart"/>
      <w:r w:rsidRPr="008A176B">
        <w:rPr>
          <w:rFonts w:ascii="Arial" w:eastAsia="Malgun Gothic" w:hAnsi="Arial" w:cs="Arial"/>
          <w:lang w:eastAsia="ko-KR"/>
        </w:rPr>
        <w:t>으로</w:t>
      </w:r>
      <w:proofErr w:type="spellEnd"/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문의해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주시기</w:t>
      </w:r>
      <w:r w:rsidRPr="008A176B">
        <w:rPr>
          <w:rFonts w:ascii="Arial" w:eastAsia="Malgun Gothic" w:hAnsi="Arial" w:cs="Arial"/>
          <w:lang w:eastAsia="ko-KR"/>
        </w:rPr>
        <w:t xml:space="preserve"> </w:t>
      </w:r>
      <w:r w:rsidRPr="008A176B">
        <w:rPr>
          <w:rFonts w:ascii="Arial" w:eastAsia="Malgun Gothic" w:hAnsi="Arial" w:cs="Arial"/>
          <w:lang w:eastAsia="ko-KR"/>
        </w:rPr>
        <w:t>바랍니다</w:t>
      </w:r>
      <w:r w:rsidRPr="008A176B">
        <w:rPr>
          <w:rFonts w:ascii="Arial" w:eastAsia="Malgun Gothic" w:hAnsi="Arial" w:cs="Arial"/>
          <w:lang w:eastAsia="ko-KR"/>
        </w:rPr>
        <w:t>.</w:t>
      </w:r>
    </w:p>
    <w:p w14:paraId="16AD7380" w14:textId="77777777" w:rsidR="00AD2223" w:rsidRDefault="00AD2223" w:rsidP="001F1DBB">
      <w:pPr>
        <w:spacing w:after="0" w:line="240" w:lineRule="auto"/>
        <w:rPr>
          <w:lang w:eastAsia="ko-KR"/>
        </w:rPr>
      </w:pPr>
    </w:p>
    <w:sectPr w:rsidR="00AD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E3FA93" w14:textId="77777777" w:rsidR="00D51243" w:rsidRDefault="00D51243" w:rsidP="00C357E3">
      <w:pPr>
        <w:spacing w:after="0" w:line="240" w:lineRule="auto"/>
      </w:pPr>
      <w:r>
        <w:separator/>
      </w:r>
    </w:p>
  </w:endnote>
  <w:endnote w:type="continuationSeparator" w:id="0">
    <w:p w14:paraId="5765C6F2" w14:textId="77777777" w:rsidR="00D51243" w:rsidRDefault="00D51243" w:rsidP="00C3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E2A7BA" w14:textId="77777777" w:rsidR="00D51243" w:rsidRDefault="00D51243" w:rsidP="00C357E3">
      <w:pPr>
        <w:spacing w:after="0" w:line="240" w:lineRule="auto"/>
      </w:pPr>
      <w:r>
        <w:separator/>
      </w:r>
    </w:p>
  </w:footnote>
  <w:footnote w:type="continuationSeparator" w:id="0">
    <w:p w14:paraId="756F8CDD" w14:textId="77777777" w:rsidR="00D51243" w:rsidRDefault="00D51243" w:rsidP="00C357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BB"/>
    <w:rsid w:val="00000265"/>
    <w:rsid w:val="00016A37"/>
    <w:rsid w:val="000556EC"/>
    <w:rsid w:val="00096A92"/>
    <w:rsid w:val="000A2B29"/>
    <w:rsid w:val="000B1B5C"/>
    <w:rsid w:val="000C4032"/>
    <w:rsid w:val="000D1BE7"/>
    <w:rsid w:val="000D2CD9"/>
    <w:rsid w:val="000D5E9A"/>
    <w:rsid w:val="000E000F"/>
    <w:rsid w:val="000F620C"/>
    <w:rsid w:val="00111A44"/>
    <w:rsid w:val="00117EB5"/>
    <w:rsid w:val="00131A3E"/>
    <w:rsid w:val="00134777"/>
    <w:rsid w:val="00157191"/>
    <w:rsid w:val="00164AB1"/>
    <w:rsid w:val="001755FF"/>
    <w:rsid w:val="00183F86"/>
    <w:rsid w:val="00197081"/>
    <w:rsid w:val="001A61A4"/>
    <w:rsid w:val="001E2B2F"/>
    <w:rsid w:val="001E6A84"/>
    <w:rsid w:val="001F1DBB"/>
    <w:rsid w:val="002168E1"/>
    <w:rsid w:val="002170A3"/>
    <w:rsid w:val="00230F7F"/>
    <w:rsid w:val="00235268"/>
    <w:rsid w:val="002605CF"/>
    <w:rsid w:val="0026428A"/>
    <w:rsid w:val="002808C9"/>
    <w:rsid w:val="0028245F"/>
    <w:rsid w:val="00284D7E"/>
    <w:rsid w:val="00290DD6"/>
    <w:rsid w:val="002A040F"/>
    <w:rsid w:val="002A2929"/>
    <w:rsid w:val="002C1A80"/>
    <w:rsid w:val="002D7E97"/>
    <w:rsid w:val="002E2A8F"/>
    <w:rsid w:val="002F1079"/>
    <w:rsid w:val="002F12B9"/>
    <w:rsid w:val="002F70CF"/>
    <w:rsid w:val="003121CD"/>
    <w:rsid w:val="0032449F"/>
    <w:rsid w:val="003311A5"/>
    <w:rsid w:val="00331259"/>
    <w:rsid w:val="003537E8"/>
    <w:rsid w:val="00354A5E"/>
    <w:rsid w:val="00382E55"/>
    <w:rsid w:val="003C155B"/>
    <w:rsid w:val="003C1E2C"/>
    <w:rsid w:val="003C255F"/>
    <w:rsid w:val="00404CF5"/>
    <w:rsid w:val="00405A57"/>
    <w:rsid w:val="00416085"/>
    <w:rsid w:val="00440355"/>
    <w:rsid w:val="00454A87"/>
    <w:rsid w:val="00464C5D"/>
    <w:rsid w:val="00475BCC"/>
    <w:rsid w:val="004957E7"/>
    <w:rsid w:val="004A774C"/>
    <w:rsid w:val="004C50A6"/>
    <w:rsid w:val="004C56BC"/>
    <w:rsid w:val="004E011B"/>
    <w:rsid w:val="0050407F"/>
    <w:rsid w:val="005045CF"/>
    <w:rsid w:val="0051584D"/>
    <w:rsid w:val="005610D4"/>
    <w:rsid w:val="005B1C4D"/>
    <w:rsid w:val="005B3410"/>
    <w:rsid w:val="005C5B0C"/>
    <w:rsid w:val="005D0FD4"/>
    <w:rsid w:val="005D751F"/>
    <w:rsid w:val="005E4A75"/>
    <w:rsid w:val="00611179"/>
    <w:rsid w:val="00615FCC"/>
    <w:rsid w:val="00627657"/>
    <w:rsid w:val="00671858"/>
    <w:rsid w:val="0067341F"/>
    <w:rsid w:val="006764AF"/>
    <w:rsid w:val="0068329C"/>
    <w:rsid w:val="006A3701"/>
    <w:rsid w:val="006A5689"/>
    <w:rsid w:val="006C328A"/>
    <w:rsid w:val="006E1211"/>
    <w:rsid w:val="00705138"/>
    <w:rsid w:val="00712E82"/>
    <w:rsid w:val="00713D30"/>
    <w:rsid w:val="00733C2F"/>
    <w:rsid w:val="00734094"/>
    <w:rsid w:val="00782CF0"/>
    <w:rsid w:val="00783428"/>
    <w:rsid w:val="007A0FAF"/>
    <w:rsid w:val="007B0E9B"/>
    <w:rsid w:val="007D67FB"/>
    <w:rsid w:val="007E23D8"/>
    <w:rsid w:val="007F246A"/>
    <w:rsid w:val="007F6DCF"/>
    <w:rsid w:val="00802131"/>
    <w:rsid w:val="00810D59"/>
    <w:rsid w:val="0082435E"/>
    <w:rsid w:val="008544D4"/>
    <w:rsid w:val="008657DA"/>
    <w:rsid w:val="00897A18"/>
    <w:rsid w:val="008B1A74"/>
    <w:rsid w:val="008C1F2C"/>
    <w:rsid w:val="008F5099"/>
    <w:rsid w:val="00902A29"/>
    <w:rsid w:val="00914F59"/>
    <w:rsid w:val="00976447"/>
    <w:rsid w:val="00987ECE"/>
    <w:rsid w:val="00990C77"/>
    <w:rsid w:val="009D0401"/>
    <w:rsid w:val="009D663F"/>
    <w:rsid w:val="009F113A"/>
    <w:rsid w:val="009F20B3"/>
    <w:rsid w:val="00A30FF4"/>
    <w:rsid w:val="00A64D9A"/>
    <w:rsid w:val="00A6593F"/>
    <w:rsid w:val="00AB0031"/>
    <w:rsid w:val="00AC6E11"/>
    <w:rsid w:val="00AD2223"/>
    <w:rsid w:val="00AD6A29"/>
    <w:rsid w:val="00AE5BE7"/>
    <w:rsid w:val="00AF42FA"/>
    <w:rsid w:val="00B03F8D"/>
    <w:rsid w:val="00B054C9"/>
    <w:rsid w:val="00B2456F"/>
    <w:rsid w:val="00B3539C"/>
    <w:rsid w:val="00B40284"/>
    <w:rsid w:val="00B40462"/>
    <w:rsid w:val="00B61505"/>
    <w:rsid w:val="00B67743"/>
    <w:rsid w:val="00B7051A"/>
    <w:rsid w:val="00B70B3D"/>
    <w:rsid w:val="00B75035"/>
    <w:rsid w:val="00B77CA0"/>
    <w:rsid w:val="00B84D84"/>
    <w:rsid w:val="00B95C39"/>
    <w:rsid w:val="00BA7A00"/>
    <w:rsid w:val="00BB17C5"/>
    <w:rsid w:val="00BB691D"/>
    <w:rsid w:val="00BC0AB7"/>
    <w:rsid w:val="00BE7659"/>
    <w:rsid w:val="00C00A03"/>
    <w:rsid w:val="00C13501"/>
    <w:rsid w:val="00C23C26"/>
    <w:rsid w:val="00C3271B"/>
    <w:rsid w:val="00C33DD8"/>
    <w:rsid w:val="00C357E3"/>
    <w:rsid w:val="00C4128E"/>
    <w:rsid w:val="00C53892"/>
    <w:rsid w:val="00C53A9B"/>
    <w:rsid w:val="00C57793"/>
    <w:rsid w:val="00C60B09"/>
    <w:rsid w:val="00C6197B"/>
    <w:rsid w:val="00C61C53"/>
    <w:rsid w:val="00C71ADF"/>
    <w:rsid w:val="00C77E97"/>
    <w:rsid w:val="00C80652"/>
    <w:rsid w:val="00C80AB2"/>
    <w:rsid w:val="00C85C65"/>
    <w:rsid w:val="00CA6B09"/>
    <w:rsid w:val="00CD0DD2"/>
    <w:rsid w:val="00CD15CB"/>
    <w:rsid w:val="00D14F57"/>
    <w:rsid w:val="00D21DBB"/>
    <w:rsid w:val="00D308A2"/>
    <w:rsid w:val="00D51243"/>
    <w:rsid w:val="00D5184E"/>
    <w:rsid w:val="00D530B6"/>
    <w:rsid w:val="00D57593"/>
    <w:rsid w:val="00D713DD"/>
    <w:rsid w:val="00D809D5"/>
    <w:rsid w:val="00D8142D"/>
    <w:rsid w:val="00D829ED"/>
    <w:rsid w:val="00D82C16"/>
    <w:rsid w:val="00D95975"/>
    <w:rsid w:val="00DA3741"/>
    <w:rsid w:val="00DA77F7"/>
    <w:rsid w:val="00DD75FE"/>
    <w:rsid w:val="00DE4365"/>
    <w:rsid w:val="00DF6BD0"/>
    <w:rsid w:val="00E14FF6"/>
    <w:rsid w:val="00E2492F"/>
    <w:rsid w:val="00E24DA6"/>
    <w:rsid w:val="00E5277D"/>
    <w:rsid w:val="00E54CA4"/>
    <w:rsid w:val="00E62F0D"/>
    <w:rsid w:val="00E73930"/>
    <w:rsid w:val="00E84560"/>
    <w:rsid w:val="00EA2C97"/>
    <w:rsid w:val="00EA40D1"/>
    <w:rsid w:val="00EA63C1"/>
    <w:rsid w:val="00EB5D4A"/>
    <w:rsid w:val="00EE10EB"/>
    <w:rsid w:val="00F017C0"/>
    <w:rsid w:val="00F10BA2"/>
    <w:rsid w:val="00F2487F"/>
    <w:rsid w:val="00F37EB1"/>
    <w:rsid w:val="00F51A19"/>
    <w:rsid w:val="00F63397"/>
    <w:rsid w:val="00F64848"/>
    <w:rsid w:val="00F740A5"/>
    <w:rsid w:val="00F962F5"/>
    <w:rsid w:val="00F9666B"/>
    <w:rsid w:val="00F96968"/>
    <w:rsid w:val="00F973B0"/>
    <w:rsid w:val="00FA15E5"/>
    <w:rsid w:val="00FB0236"/>
    <w:rsid w:val="00FB748F"/>
    <w:rsid w:val="00FD1E73"/>
    <w:rsid w:val="00FE17D4"/>
    <w:rsid w:val="00FF230B"/>
    <w:rsid w:val="00FF2F3A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B4B8C"/>
  <w15:chartTrackingRefBased/>
  <w15:docId w15:val="{C8011CAD-1DEF-4D3E-A6EF-7E4012B1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65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7E3"/>
  </w:style>
  <w:style w:type="paragraph" w:styleId="Footer">
    <w:name w:val="footer"/>
    <w:basedOn w:val="Normal"/>
    <w:link w:val="Foot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7E3"/>
  </w:style>
  <w:style w:type="paragraph" w:styleId="Revision">
    <w:name w:val="Revision"/>
    <w:hidden/>
    <w:uiPriority w:val="99"/>
    <w:semiHidden/>
    <w:rsid w:val="00C357E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64AB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tec.com/rugged-power/board-to-board/tiger-eye/" TargetMode="External"/><Relationship Id="rId13" Type="http://schemas.openxmlformats.org/officeDocument/2006/relationships/hyperlink" Target="https://www.samtec.com/testing/severe-environment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ediaroom@samtec.com" TargetMode="External"/><Relationship Id="rId12" Type="http://schemas.openxmlformats.org/officeDocument/2006/relationships/hyperlink" Target="https://www.samtec.com/high-speed-board-to-board/dual-row-mezzanine-strips/edge-rate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ediaroom@samtec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amtec.com/rugged-power/ultra-rugged/ursa-io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samtec.com/media-room" TargetMode="External"/><Relationship Id="rId10" Type="http://schemas.openxmlformats.org/officeDocument/2006/relationships/hyperlink" Target="https://www.samtec.com/optics/systems/firefl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amtec.com/high-speed-board-to-board/high-density-arrays/searay/" TargetMode="External"/><Relationship Id="rId14" Type="http://schemas.openxmlformats.org/officeDocument/2006/relationships/hyperlink" Target="http://www.samte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Boesing</dc:creator>
  <cp:keywords/>
  <dc:description/>
  <cp:lastModifiedBy>Patrick Mannion</cp:lastModifiedBy>
  <cp:revision>5</cp:revision>
  <dcterms:created xsi:type="dcterms:W3CDTF">2026-10-21T19:50:00Z</dcterms:created>
  <dcterms:modified xsi:type="dcterms:W3CDTF">2026-10-22T18:31:00Z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c6f3f08d-ddda-4c06-b822-cf48273ae470</vt:lpwstr>
  </property>
</Properties>
</file>